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ED7CD" w14:textId="77777777" w:rsidR="007234F4" w:rsidRDefault="009F3773" w:rsidP="007234F4">
      <w:pPr>
        <w:pStyle w:val="Title"/>
      </w:pPr>
      <w:r>
        <w:rPr>
          <w:noProof/>
        </w:rPr>
        <w:drawing>
          <wp:inline distT="0" distB="0" distL="0" distR="0" wp14:anchorId="5F48AD6B" wp14:editId="0231DA6F">
            <wp:extent cx="1416050" cy="615950"/>
            <wp:effectExtent l="0" t="0" r="0" b="0"/>
            <wp:docPr id="1" name="Picture 1"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6050" cy="615950"/>
                    </a:xfrm>
                    <a:prstGeom prst="rect">
                      <a:avLst/>
                    </a:prstGeom>
                    <a:noFill/>
                    <a:ln>
                      <a:noFill/>
                    </a:ln>
                  </pic:spPr>
                </pic:pic>
              </a:graphicData>
            </a:graphic>
          </wp:inline>
        </w:drawing>
      </w:r>
    </w:p>
    <w:p w14:paraId="79B9C895" w14:textId="77777777" w:rsidR="007234F4" w:rsidRDefault="007234F4" w:rsidP="007234F4">
      <w:pPr>
        <w:pStyle w:val="Title"/>
        <w:rPr>
          <w:rFonts w:cs="Arial"/>
        </w:rPr>
      </w:pPr>
    </w:p>
    <w:p w14:paraId="6750F8A8" w14:textId="77777777" w:rsidR="007234F4" w:rsidRPr="00C45A0F" w:rsidRDefault="007234F4" w:rsidP="007234F4">
      <w:pPr>
        <w:jc w:val="center"/>
        <w:rPr>
          <w:rFonts w:cs="Arial"/>
          <w:b/>
          <w:sz w:val="16"/>
          <w:szCs w:val="16"/>
          <w:u w:val="single"/>
        </w:rPr>
      </w:pPr>
    </w:p>
    <w:p w14:paraId="2860410A" w14:textId="0289C894" w:rsidR="007234F4" w:rsidRDefault="007234F4" w:rsidP="007234F4">
      <w:pPr>
        <w:jc w:val="center"/>
        <w:rPr>
          <w:rFonts w:cs="Arial"/>
          <w:b/>
          <w:u w:val="single"/>
        </w:rPr>
      </w:pPr>
      <w:r w:rsidRPr="00C45A0F">
        <w:rPr>
          <w:rFonts w:cs="Arial"/>
          <w:b/>
          <w:u w:val="single"/>
        </w:rPr>
        <w:t>JOB DESCRIPTION</w:t>
      </w:r>
      <w:r>
        <w:rPr>
          <w:rFonts w:cs="Arial"/>
          <w:b/>
          <w:u w:val="single"/>
        </w:rPr>
        <w:t xml:space="preserve"> &amp; PERSON SPECIFICATION</w:t>
      </w:r>
      <w:r w:rsidR="006E0F1A">
        <w:rPr>
          <w:rFonts w:cs="Arial"/>
          <w:b/>
          <w:u w:val="single"/>
        </w:rPr>
        <w:t xml:space="preserve"> </w:t>
      </w:r>
    </w:p>
    <w:p w14:paraId="0FABE7B7" w14:textId="77777777" w:rsidR="007234F4" w:rsidRPr="00C45A0F" w:rsidRDefault="007234F4" w:rsidP="007234F4">
      <w:pPr>
        <w:rPr>
          <w:rFonts w:cs="Arial"/>
          <w:b/>
          <w:sz w:val="16"/>
          <w:szCs w:val="16"/>
          <w:u w:val="single"/>
        </w:rPr>
      </w:pPr>
    </w:p>
    <w:tbl>
      <w:tblPr>
        <w:tblW w:w="0" w:type="auto"/>
        <w:jc w:val="center"/>
        <w:tblLayout w:type="fixed"/>
        <w:tblLook w:val="0000" w:firstRow="0" w:lastRow="0" w:firstColumn="0" w:lastColumn="0" w:noHBand="0" w:noVBand="0"/>
      </w:tblPr>
      <w:tblGrid>
        <w:gridCol w:w="2805"/>
        <w:gridCol w:w="2875"/>
        <w:gridCol w:w="4278"/>
      </w:tblGrid>
      <w:tr w:rsidR="007234F4" w:rsidRPr="00C45A0F" w14:paraId="311F6254" w14:textId="77777777" w:rsidTr="007234F4">
        <w:trPr>
          <w:jc w:val="center"/>
        </w:trPr>
        <w:tc>
          <w:tcPr>
            <w:tcW w:w="2805" w:type="dxa"/>
          </w:tcPr>
          <w:p w14:paraId="50E50B1B" w14:textId="77777777" w:rsidR="007234F4" w:rsidRPr="00C45A0F" w:rsidRDefault="007234F4" w:rsidP="007234F4">
            <w:pPr>
              <w:rPr>
                <w:rFonts w:cs="Arial"/>
                <w:b/>
              </w:rPr>
            </w:pPr>
            <w:r>
              <w:rPr>
                <w:rFonts w:cs="Arial"/>
                <w:b/>
              </w:rPr>
              <w:t>SERVICE AREA</w:t>
            </w:r>
            <w:r w:rsidRPr="00C45A0F">
              <w:rPr>
                <w:rFonts w:cs="Arial"/>
                <w:b/>
              </w:rPr>
              <w:t>:</w:t>
            </w:r>
          </w:p>
          <w:p w14:paraId="7DE7EA6A" w14:textId="77777777" w:rsidR="007234F4" w:rsidRPr="00C45A0F" w:rsidRDefault="007234F4" w:rsidP="007234F4">
            <w:pPr>
              <w:rPr>
                <w:rFonts w:cs="Arial"/>
              </w:rPr>
            </w:pPr>
          </w:p>
        </w:tc>
        <w:tc>
          <w:tcPr>
            <w:tcW w:w="2875" w:type="dxa"/>
          </w:tcPr>
          <w:p w14:paraId="4518DC05" w14:textId="545896C1" w:rsidR="007234F4" w:rsidRPr="00C45A0F" w:rsidRDefault="00814244" w:rsidP="00462B1F">
            <w:pPr>
              <w:rPr>
                <w:rFonts w:cs="Arial"/>
              </w:rPr>
            </w:pPr>
            <w:r>
              <w:rPr>
                <w:rFonts w:cs="Arial"/>
                <w:szCs w:val="24"/>
              </w:rPr>
              <w:t>Children, Young People and Family Services</w:t>
            </w:r>
          </w:p>
        </w:tc>
        <w:tc>
          <w:tcPr>
            <w:tcW w:w="4278" w:type="dxa"/>
          </w:tcPr>
          <w:p w14:paraId="33CFDC01" w14:textId="10B10E2A" w:rsidR="007234F4" w:rsidRDefault="007234F4" w:rsidP="00462B1F">
            <w:pPr>
              <w:rPr>
                <w:rFonts w:cs="Arial"/>
                <w:szCs w:val="24"/>
              </w:rPr>
            </w:pPr>
            <w:r w:rsidRPr="00C45A0F">
              <w:rPr>
                <w:rFonts w:cs="Arial"/>
                <w:b/>
              </w:rPr>
              <w:t>POSITION NO:</w:t>
            </w:r>
            <w:r w:rsidR="00462B1F">
              <w:rPr>
                <w:rFonts w:cs="Arial"/>
                <w:b/>
              </w:rPr>
              <w:t xml:space="preserve"> </w:t>
            </w:r>
            <w:r w:rsidR="009904FB">
              <w:rPr>
                <w:rFonts w:cs="Arial"/>
                <w:b/>
              </w:rPr>
              <w:tab/>
            </w:r>
            <w:r w:rsidR="00B96C64" w:rsidRPr="00616FCD">
              <w:rPr>
                <w:rFonts w:cs="Arial"/>
                <w:noProof/>
                <w:szCs w:val="24"/>
              </w:rPr>
              <w:t xml:space="preserve">     </w:t>
            </w:r>
          </w:p>
          <w:p w14:paraId="65BD7ADD" w14:textId="1E9ACDA4" w:rsidR="00B96C64" w:rsidRPr="00C45A0F" w:rsidRDefault="00B96C64" w:rsidP="00462B1F">
            <w:pPr>
              <w:rPr>
                <w:rFonts w:cs="Arial"/>
              </w:rPr>
            </w:pPr>
          </w:p>
        </w:tc>
      </w:tr>
      <w:tr w:rsidR="007234F4" w:rsidRPr="00C45A0F" w14:paraId="4AB53AFA" w14:textId="77777777" w:rsidTr="007234F4">
        <w:trPr>
          <w:jc w:val="center"/>
        </w:trPr>
        <w:tc>
          <w:tcPr>
            <w:tcW w:w="2805" w:type="dxa"/>
          </w:tcPr>
          <w:p w14:paraId="1C0BF587" w14:textId="77777777" w:rsidR="007234F4" w:rsidRPr="00C45A0F" w:rsidRDefault="007234F4" w:rsidP="007234F4">
            <w:pPr>
              <w:rPr>
                <w:rFonts w:cs="Arial"/>
                <w:b/>
              </w:rPr>
            </w:pPr>
            <w:r>
              <w:rPr>
                <w:rFonts w:cs="Arial"/>
                <w:b/>
              </w:rPr>
              <w:t>SECTION</w:t>
            </w:r>
            <w:r w:rsidRPr="00C45A0F">
              <w:rPr>
                <w:rFonts w:cs="Arial"/>
                <w:b/>
              </w:rPr>
              <w:t>:</w:t>
            </w:r>
          </w:p>
          <w:p w14:paraId="11D6FAB0" w14:textId="77777777" w:rsidR="007234F4" w:rsidRPr="00C45A0F" w:rsidRDefault="007234F4" w:rsidP="007234F4">
            <w:pPr>
              <w:rPr>
                <w:rFonts w:cs="Arial"/>
                <w:b/>
              </w:rPr>
            </w:pPr>
          </w:p>
        </w:tc>
        <w:tc>
          <w:tcPr>
            <w:tcW w:w="2875" w:type="dxa"/>
          </w:tcPr>
          <w:p w14:paraId="7F5BDFB7" w14:textId="29B3FDC8" w:rsidR="007234F4" w:rsidRPr="00C45A0F" w:rsidRDefault="00814244" w:rsidP="009904FB">
            <w:pPr>
              <w:rPr>
                <w:rFonts w:cs="Arial"/>
              </w:rPr>
            </w:pPr>
            <w:r>
              <w:rPr>
                <w:rFonts w:cs="Arial"/>
                <w:szCs w:val="24"/>
              </w:rPr>
              <w:t>Performance and Quality</w:t>
            </w:r>
          </w:p>
        </w:tc>
        <w:tc>
          <w:tcPr>
            <w:tcW w:w="4278" w:type="dxa"/>
          </w:tcPr>
          <w:p w14:paraId="02A26F03" w14:textId="3822C6BD" w:rsidR="00462B1F" w:rsidRDefault="007234F4" w:rsidP="00462B1F">
            <w:pPr>
              <w:rPr>
                <w:rFonts w:cs="Arial"/>
                <w:szCs w:val="24"/>
              </w:rPr>
            </w:pPr>
            <w:r w:rsidRPr="00C45A0F">
              <w:rPr>
                <w:rFonts w:cs="Arial"/>
                <w:b/>
              </w:rPr>
              <w:t>GRADE:</w:t>
            </w:r>
            <w:r>
              <w:rPr>
                <w:rFonts w:cs="Arial"/>
                <w:b/>
              </w:rPr>
              <w:t xml:space="preserve"> </w:t>
            </w:r>
            <w:r w:rsidR="009904FB">
              <w:rPr>
                <w:rFonts w:cs="Arial"/>
                <w:b/>
              </w:rPr>
              <w:tab/>
            </w:r>
            <w:r w:rsidR="009904FB">
              <w:rPr>
                <w:rFonts w:cs="Arial"/>
                <w:b/>
              </w:rPr>
              <w:tab/>
            </w:r>
            <w:r w:rsidR="00814244">
              <w:rPr>
                <w:rFonts w:cs="Arial"/>
                <w:szCs w:val="24"/>
              </w:rPr>
              <w:t>7</w:t>
            </w:r>
          </w:p>
          <w:p w14:paraId="31EF7701" w14:textId="77777777" w:rsidR="00462B1F" w:rsidRPr="00462B1F" w:rsidRDefault="00462B1F" w:rsidP="00B96C64">
            <w:pPr>
              <w:rPr>
                <w:rFonts w:cs="Arial"/>
                <w:i/>
                <w:szCs w:val="24"/>
              </w:rPr>
            </w:pPr>
          </w:p>
        </w:tc>
      </w:tr>
      <w:tr w:rsidR="007234F4" w:rsidRPr="00C45A0F" w14:paraId="36C32B6D" w14:textId="77777777" w:rsidTr="007234F4">
        <w:trPr>
          <w:jc w:val="center"/>
        </w:trPr>
        <w:tc>
          <w:tcPr>
            <w:tcW w:w="2805" w:type="dxa"/>
          </w:tcPr>
          <w:p w14:paraId="25A46BF4" w14:textId="77777777" w:rsidR="007234F4" w:rsidRPr="00C45A0F" w:rsidRDefault="007234F4" w:rsidP="007234F4">
            <w:pPr>
              <w:rPr>
                <w:rFonts w:cs="Arial"/>
                <w:b/>
              </w:rPr>
            </w:pPr>
            <w:r w:rsidRPr="00C45A0F">
              <w:rPr>
                <w:rFonts w:cs="Arial"/>
                <w:b/>
              </w:rPr>
              <w:t>JOB TITLE:</w:t>
            </w:r>
          </w:p>
          <w:p w14:paraId="2FCE2F08" w14:textId="77777777" w:rsidR="007234F4" w:rsidRPr="00C45A0F" w:rsidRDefault="007234F4" w:rsidP="007234F4">
            <w:pPr>
              <w:rPr>
                <w:rFonts w:cs="Arial"/>
                <w:b/>
              </w:rPr>
            </w:pPr>
          </w:p>
        </w:tc>
        <w:tc>
          <w:tcPr>
            <w:tcW w:w="2875" w:type="dxa"/>
          </w:tcPr>
          <w:p w14:paraId="13EF1303" w14:textId="63EE3E0E" w:rsidR="007234F4" w:rsidRPr="00C45A0F" w:rsidRDefault="00814244" w:rsidP="00462B1F">
            <w:pPr>
              <w:rPr>
                <w:rFonts w:cs="Arial"/>
              </w:rPr>
            </w:pPr>
            <w:r>
              <w:rPr>
                <w:rFonts w:cs="Arial"/>
                <w:szCs w:val="24"/>
              </w:rPr>
              <w:t>Business Analyst</w:t>
            </w:r>
          </w:p>
        </w:tc>
        <w:tc>
          <w:tcPr>
            <w:tcW w:w="4278" w:type="dxa"/>
          </w:tcPr>
          <w:p w14:paraId="55B90A0B" w14:textId="2C0CB5DA" w:rsidR="007234F4" w:rsidRPr="00C45A0F" w:rsidRDefault="007234F4" w:rsidP="009904FB">
            <w:pPr>
              <w:rPr>
                <w:rFonts w:cs="Arial"/>
                <w:b/>
              </w:rPr>
            </w:pPr>
            <w:r w:rsidRPr="00C45A0F">
              <w:rPr>
                <w:rFonts w:cs="Arial"/>
                <w:b/>
              </w:rPr>
              <w:t>DATE PREPARED:</w:t>
            </w:r>
            <w:r w:rsidR="00B96C64" w:rsidRPr="00616FCD">
              <w:rPr>
                <w:rFonts w:cs="Arial"/>
                <w:noProof/>
                <w:szCs w:val="24"/>
              </w:rPr>
              <w:t xml:space="preserve">     </w:t>
            </w:r>
          </w:p>
        </w:tc>
      </w:tr>
      <w:tr w:rsidR="007234F4" w:rsidRPr="00C45A0F" w14:paraId="53BA2DFB" w14:textId="77777777" w:rsidTr="007234F4">
        <w:trPr>
          <w:jc w:val="center"/>
        </w:trPr>
        <w:tc>
          <w:tcPr>
            <w:tcW w:w="2805" w:type="dxa"/>
            <w:tcBorders>
              <w:bottom w:val="single" w:sz="4" w:space="0" w:color="auto"/>
            </w:tcBorders>
          </w:tcPr>
          <w:p w14:paraId="7865CFDB" w14:textId="77777777" w:rsidR="007234F4" w:rsidRPr="00C45A0F" w:rsidRDefault="007234F4" w:rsidP="007234F4">
            <w:pPr>
              <w:rPr>
                <w:rFonts w:cs="Arial"/>
                <w:b/>
              </w:rPr>
            </w:pPr>
            <w:r>
              <w:rPr>
                <w:rFonts w:cs="Arial"/>
                <w:b/>
              </w:rPr>
              <w:t>EVALUATION DATE:</w:t>
            </w:r>
          </w:p>
        </w:tc>
        <w:tc>
          <w:tcPr>
            <w:tcW w:w="2875" w:type="dxa"/>
            <w:tcBorders>
              <w:bottom w:val="single" w:sz="4" w:space="0" w:color="auto"/>
            </w:tcBorders>
          </w:tcPr>
          <w:p w14:paraId="74E40DE6" w14:textId="2CE81273" w:rsidR="007234F4" w:rsidRPr="00C45A0F" w:rsidRDefault="00B96C64" w:rsidP="00462B1F">
            <w:pPr>
              <w:rPr>
                <w:rFonts w:cs="Arial"/>
              </w:rPr>
            </w:pPr>
            <w:r>
              <w:rPr>
                <w:rFonts w:cs="Arial"/>
                <w:noProof/>
                <w:szCs w:val="24"/>
              </w:rPr>
              <w:t>13</w:t>
            </w:r>
            <w:r w:rsidRPr="00B96C64">
              <w:rPr>
                <w:rFonts w:cs="Arial"/>
                <w:noProof/>
                <w:szCs w:val="24"/>
                <w:vertAlign w:val="superscript"/>
              </w:rPr>
              <w:t>th</w:t>
            </w:r>
            <w:r>
              <w:rPr>
                <w:rFonts w:cs="Arial"/>
                <w:noProof/>
                <w:szCs w:val="24"/>
              </w:rPr>
              <w:t xml:space="preserve"> Sepember 2022</w:t>
            </w:r>
          </w:p>
        </w:tc>
        <w:tc>
          <w:tcPr>
            <w:tcW w:w="4278" w:type="dxa"/>
            <w:tcBorders>
              <w:bottom w:val="single" w:sz="4" w:space="0" w:color="auto"/>
            </w:tcBorders>
          </w:tcPr>
          <w:p w14:paraId="6BF62ECE" w14:textId="3C567166" w:rsidR="007234F4" w:rsidRDefault="007234F4" w:rsidP="00462B1F">
            <w:pPr>
              <w:rPr>
                <w:rFonts w:cs="Arial"/>
                <w:b/>
              </w:rPr>
            </w:pPr>
            <w:r>
              <w:rPr>
                <w:rFonts w:cs="Arial"/>
                <w:b/>
              </w:rPr>
              <w:t>JE NUMBER:</w:t>
            </w:r>
            <w:r w:rsidR="00462B1F">
              <w:rPr>
                <w:rFonts w:cs="Arial"/>
                <w:b/>
              </w:rPr>
              <w:t xml:space="preserve"> </w:t>
            </w:r>
            <w:r w:rsidR="00B96C64">
              <w:rPr>
                <w:rFonts w:cs="Arial"/>
                <w:noProof/>
                <w:szCs w:val="24"/>
              </w:rPr>
              <w:t>NC4</w:t>
            </w:r>
            <w:r w:rsidR="00402704">
              <w:rPr>
                <w:rFonts w:cs="Arial"/>
                <w:noProof/>
                <w:szCs w:val="24"/>
              </w:rPr>
              <w:t>777</w:t>
            </w:r>
          </w:p>
          <w:p w14:paraId="5E6E9796" w14:textId="77777777" w:rsidR="007234F4" w:rsidRPr="00C45A0F" w:rsidRDefault="007234F4" w:rsidP="007234F4">
            <w:pPr>
              <w:rPr>
                <w:rFonts w:cs="Arial"/>
                <w:b/>
              </w:rPr>
            </w:pPr>
          </w:p>
        </w:tc>
      </w:tr>
      <w:tr w:rsidR="007234F4" w:rsidRPr="00524D70" w14:paraId="37171885" w14:textId="77777777" w:rsidTr="007234F4">
        <w:trPr>
          <w:jc w:val="center"/>
        </w:trPr>
        <w:tc>
          <w:tcPr>
            <w:tcW w:w="9958" w:type="dxa"/>
            <w:gridSpan w:val="3"/>
            <w:tcBorders>
              <w:top w:val="single" w:sz="4" w:space="0" w:color="auto"/>
              <w:left w:val="single" w:sz="4" w:space="0" w:color="auto"/>
              <w:bottom w:val="single" w:sz="4" w:space="0" w:color="auto"/>
              <w:right w:val="single" w:sz="4" w:space="0" w:color="auto"/>
            </w:tcBorders>
          </w:tcPr>
          <w:p w14:paraId="2D3721C4" w14:textId="77777777" w:rsidR="007234F4" w:rsidRPr="00524D70" w:rsidRDefault="007234F4" w:rsidP="007234F4">
            <w:pPr>
              <w:rPr>
                <w:b/>
                <w:u w:val="single"/>
              </w:rPr>
            </w:pPr>
            <w:r w:rsidRPr="00524D70">
              <w:rPr>
                <w:rFonts w:cs="Arial"/>
                <w:b/>
              </w:rPr>
              <w:t>DIGNITY AT WORK:</w:t>
            </w:r>
            <w:r w:rsidRPr="00524D70">
              <w:rPr>
                <w:rFonts w:cs="Arial"/>
              </w:rPr>
              <w:t xml:space="preserve"> </w:t>
            </w:r>
            <w:r>
              <w:rPr>
                <w:rFonts w:cs="Arial"/>
              </w:rPr>
              <w:t xml:space="preserve">To show, </w:t>
            </w:r>
            <w:proofErr w:type="gramStart"/>
            <w:r>
              <w:rPr>
                <w:rFonts w:cs="Arial"/>
              </w:rPr>
              <w:t>at all times</w:t>
            </w:r>
            <w:proofErr w:type="gramEnd"/>
            <w:r>
              <w:rPr>
                <w:rFonts w:cs="Arial"/>
              </w:rPr>
              <w:t xml:space="preserve">, a personal commitment to Looked after Children and treating all </w:t>
            </w:r>
            <w:r w:rsidR="00B2131B">
              <w:rPr>
                <w:rFonts w:cs="Arial"/>
              </w:rPr>
              <w:t xml:space="preserve">service users, </w:t>
            </w:r>
            <w:r>
              <w:rPr>
                <w:rFonts w:cs="Arial"/>
              </w:rPr>
              <w:t>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 the Council’s Equal Opportunities in Employment Policy.</w:t>
            </w:r>
          </w:p>
        </w:tc>
      </w:tr>
    </w:tbl>
    <w:p w14:paraId="0C1488A0" w14:textId="77777777" w:rsidR="007234F4" w:rsidRPr="00C45A0F"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4"/>
      </w:tblGrid>
      <w:tr w:rsidR="007234F4" w:rsidRPr="00C45A0F" w14:paraId="52C78276" w14:textId="77777777" w:rsidTr="007234F4">
        <w:trPr>
          <w:jc w:val="center"/>
        </w:trPr>
        <w:tc>
          <w:tcPr>
            <w:tcW w:w="9964" w:type="dxa"/>
          </w:tcPr>
          <w:p w14:paraId="0ACA2198" w14:textId="77777777" w:rsidR="007234F4" w:rsidRPr="00C45A0F" w:rsidRDefault="007234F4" w:rsidP="007234F4">
            <w:pPr>
              <w:rPr>
                <w:rFonts w:cs="Arial"/>
                <w:b/>
              </w:rPr>
            </w:pPr>
            <w:r w:rsidRPr="00C45A0F">
              <w:rPr>
                <w:rFonts w:cs="Arial"/>
                <w:b/>
              </w:rPr>
              <w:t>PURPOSE:</w:t>
            </w:r>
          </w:p>
          <w:p w14:paraId="4DB2262C" w14:textId="6F5C15CD" w:rsidR="00814244" w:rsidRPr="008053DA" w:rsidRDefault="00814244" w:rsidP="00814244">
            <w:r>
              <w:rPr>
                <w:rFonts w:cs="Arial"/>
                <w:szCs w:val="24"/>
              </w:rPr>
              <w:t>T</w:t>
            </w:r>
            <w:r w:rsidRPr="008053DA">
              <w:t xml:space="preserve">o contribute to the delivery of outcomes oriented to services which promote children, young people and their family’s health, safety, achievement, enjoyment, </w:t>
            </w:r>
            <w:proofErr w:type="gramStart"/>
            <w:r w:rsidRPr="008053DA">
              <w:t>contribution</w:t>
            </w:r>
            <w:proofErr w:type="gramEnd"/>
            <w:r w:rsidRPr="008053DA">
              <w:t xml:space="preserve"> and economic well-being with the </w:t>
            </w:r>
            <w:r w:rsidR="00272421">
              <w:t>c</w:t>
            </w:r>
            <w:r w:rsidRPr="008053DA">
              <w:t xml:space="preserve">ity of Hull. </w:t>
            </w:r>
          </w:p>
          <w:p w14:paraId="466F46CB" w14:textId="77777777" w:rsidR="00814244" w:rsidRPr="008053DA" w:rsidRDefault="00814244" w:rsidP="00814244"/>
          <w:p w14:paraId="35FBA74C" w14:textId="77777777" w:rsidR="00814244" w:rsidRPr="008053DA" w:rsidRDefault="00814244" w:rsidP="00814244">
            <w:r w:rsidRPr="008053DA">
              <w:t xml:space="preserve">To ensure systems and </w:t>
            </w:r>
            <w:proofErr w:type="gramStart"/>
            <w:r w:rsidRPr="008053DA">
              <w:t>system</w:t>
            </w:r>
            <w:proofErr w:type="gramEnd"/>
            <w:r w:rsidRPr="008053DA">
              <w:t xml:space="preserve"> related products and business processes are fit for purpose, and to enable the extraction of data and the production of management information data and analysis which are quality compliant, enable performance assessment and improvement planning, and aid service delivery. The post holder will undertake: </w:t>
            </w:r>
          </w:p>
          <w:p w14:paraId="124DE860" w14:textId="77777777" w:rsidR="00814244" w:rsidRPr="008053DA" w:rsidRDefault="00814244" w:rsidP="00814244">
            <w:pPr>
              <w:ind w:left="720" w:hanging="720"/>
            </w:pPr>
            <w:r w:rsidRPr="008053DA">
              <w:t>•</w:t>
            </w:r>
            <w:r w:rsidRPr="008053DA">
              <w:tab/>
              <w:t xml:space="preserve">the production, analysis and interpretation of performance and monitoring information in relation to the business activities of the </w:t>
            </w:r>
            <w:proofErr w:type="gramStart"/>
            <w:r w:rsidRPr="008053DA">
              <w:t>service;</w:t>
            </w:r>
            <w:proofErr w:type="gramEnd"/>
          </w:p>
          <w:p w14:paraId="51D87594" w14:textId="77777777" w:rsidR="00814244" w:rsidRPr="008053DA" w:rsidRDefault="00814244" w:rsidP="00814244">
            <w:pPr>
              <w:ind w:left="720" w:hanging="720"/>
            </w:pPr>
            <w:r w:rsidRPr="008053DA">
              <w:t>•</w:t>
            </w:r>
            <w:r w:rsidRPr="008053DA">
              <w:tab/>
              <w:t>the successful and timely completion of performance reports and statutory data returns; and</w:t>
            </w:r>
          </w:p>
          <w:p w14:paraId="077771EE" w14:textId="78238C46" w:rsidR="007234F4" w:rsidRDefault="00814244" w:rsidP="00814244">
            <w:pPr>
              <w:ind w:left="720" w:hanging="720"/>
              <w:rPr>
                <w:rFonts w:cs="Arial"/>
                <w:b/>
              </w:rPr>
            </w:pPr>
            <w:r w:rsidRPr="008053DA">
              <w:t>•</w:t>
            </w:r>
            <w:r w:rsidRPr="008053DA">
              <w:tab/>
              <w:t>the preparation and support associated with inspection readiness activity across all current frameworks for Children, Young People and Family Services.</w:t>
            </w:r>
          </w:p>
          <w:p w14:paraId="0C5A634C" w14:textId="77777777" w:rsidR="007234F4" w:rsidRPr="00C45A0F" w:rsidRDefault="007234F4" w:rsidP="007234F4">
            <w:pPr>
              <w:rPr>
                <w:rFonts w:cs="Arial"/>
                <w:b/>
              </w:rPr>
            </w:pPr>
          </w:p>
          <w:p w14:paraId="02A0180E" w14:textId="77777777" w:rsidR="007234F4" w:rsidRPr="00C45A0F" w:rsidRDefault="007234F4" w:rsidP="007234F4">
            <w:pPr>
              <w:rPr>
                <w:rFonts w:cs="Arial"/>
                <w:b/>
              </w:rPr>
            </w:pPr>
          </w:p>
        </w:tc>
      </w:tr>
    </w:tbl>
    <w:p w14:paraId="4AE4DD9C" w14:textId="77777777" w:rsidR="007234F4" w:rsidRPr="00C45A0F"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2"/>
        <w:gridCol w:w="9484"/>
      </w:tblGrid>
      <w:tr w:rsidR="007234F4" w:rsidRPr="00C45A0F" w14:paraId="5A66E65C" w14:textId="77777777" w:rsidTr="007234F4">
        <w:trPr>
          <w:cantSplit/>
          <w:jc w:val="center"/>
        </w:trPr>
        <w:tc>
          <w:tcPr>
            <w:tcW w:w="10076" w:type="dxa"/>
            <w:gridSpan w:val="2"/>
            <w:tcBorders>
              <w:top w:val="single" w:sz="4" w:space="0" w:color="auto"/>
              <w:bottom w:val="single" w:sz="4" w:space="0" w:color="auto"/>
            </w:tcBorders>
            <w:shd w:val="clear" w:color="auto" w:fill="E0E0E0"/>
          </w:tcPr>
          <w:p w14:paraId="49167400" w14:textId="77777777" w:rsidR="007234F4" w:rsidRPr="00C45A0F" w:rsidRDefault="007234F4" w:rsidP="007234F4">
            <w:pPr>
              <w:rPr>
                <w:rFonts w:cs="Arial"/>
                <w:sz w:val="20"/>
              </w:rPr>
            </w:pPr>
            <w:r w:rsidRPr="00C45A0F">
              <w:rPr>
                <w:rFonts w:cs="Arial"/>
                <w:b/>
              </w:rPr>
              <w:t>PRINCIPAL ACCOUNTABILITIES:</w:t>
            </w:r>
          </w:p>
          <w:p w14:paraId="7D6D0507" w14:textId="77777777" w:rsidR="007234F4" w:rsidRPr="00671F17" w:rsidRDefault="007234F4" w:rsidP="007234F4">
            <w:pPr>
              <w:rPr>
                <w:rFonts w:cs="Arial"/>
                <w:b/>
                <w:i/>
                <w:sz w:val="20"/>
              </w:rPr>
            </w:pPr>
            <w:r>
              <w:rPr>
                <w:rFonts w:cs="Arial"/>
                <w:b/>
                <w:i/>
                <w:sz w:val="20"/>
              </w:rPr>
              <w:t>Please note</w:t>
            </w:r>
            <w:r w:rsidRPr="00671F17">
              <w:rPr>
                <w:rFonts w:cs="Arial"/>
                <w:b/>
                <w:i/>
                <w:sz w:val="20"/>
              </w:rPr>
              <w:t xml:space="preserve"> decision making</w:t>
            </w:r>
            <w:r>
              <w:rPr>
                <w:rFonts w:cs="Arial"/>
                <w:b/>
                <w:i/>
                <w:sz w:val="20"/>
              </w:rPr>
              <w:t xml:space="preserve"> must be included</w:t>
            </w:r>
            <w:r w:rsidRPr="00671F17">
              <w:rPr>
                <w:rFonts w:cs="Arial"/>
                <w:b/>
                <w:i/>
                <w:sz w:val="20"/>
              </w:rPr>
              <w:t xml:space="preserve"> within the Principal Accountabilities</w:t>
            </w:r>
          </w:p>
        </w:tc>
      </w:tr>
      <w:tr w:rsidR="007234F4" w:rsidRPr="00C45A0F" w14:paraId="07AEA36F" w14:textId="77777777" w:rsidTr="007234F4">
        <w:trPr>
          <w:cantSplit/>
          <w:jc w:val="center"/>
        </w:trPr>
        <w:tc>
          <w:tcPr>
            <w:tcW w:w="592" w:type="dxa"/>
            <w:tcBorders>
              <w:top w:val="single" w:sz="4" w:space="0" w:color="auto"/>
              <w:bottom w:val="single" w:sz="4" w:space="0" w:color="auto"/>
              <w:right w:val="single" w:sz="4" w:space="0" w:color="auto"/>
            </w:tcBorders>
          </w:tcPr>
          <w:p w14:paraId="38A04B56" w14:textId="77777777" w:rsidR="007234F4" w:rsidRPr="00C45A0F" w:rsidRDefault="007234F4" w:rsidP="007234F4">
            <w:pPr>
              <w:rPr>
                <w:rFonts w:cs="Arial"/>
              </w:rPr>
            </w:pPr>
            <w:r w:rsidRPr="00C45A0F">
              <w:rPr>
                <w:rFonts w:cs="Arial"/>
              </w:rPr>
              <w:t>1.</w:t>
            </w:r>
          </w:p>
        </w:tc>
        <w:tc>
          <w:tcPr>
            <w:tcW w:w="9484" w:type="dxa"/>
            <w:tcBorders>
              <w:top w:val="single" w:sz="4" w:space="0" w:color="auto"/>
              <w:left w:val="single" w:sz="4" w:space="0" w:color="auto"/>
              <w:bottom w:val="single" w:sz="4" w:space="0" w:color="auto"/>
            </w:tcBorders>
          </w:tcPr>
          <w:p w14:paraId="7876FC01" w14:textId="77777777" w:rsidR="007234F4" w:rsidRPr="00C45A0F" w:rsidRDefault="007234F4" w:rsidP="007234F4">
            <w:pPr>
              <w:rPr>
                <w:rFonts w:cs="Arial"/>
              </w:rPr>
            </w:pPr>
            <w:r w:rsidRPr="00524D70">
              <w:rPr>
                <w:rFonts w:cs="Arial"/>
              </w:rPr>
              <w:t>To promote and safeguard the welfare of children, young people and/or vulnerable adults</w:t>
            </w:r>
            <w:r>
              <w:rPr>
                <w:rFonts w:cs="Arial"/>
              </w:rPr>
              <w:t xml:space="preserve"> </w:t>
            </w:r>
            <w:r w:rsidRPr="000A4431">
              <w:rPr>
                <w:rFonts w:cs="Arial"/>
                <w:i/>
              </w:rPr>
              <w:t>(Service Area to include where appropriate)</w:t>
            </w:r>
          </w:p>
        </w:tc>
      </w:tr>
      <w:tr w:rsidR="007234F4" w:rsidRPr="00C45A0F" w14:paraId="2ACECDBE" w14:textId="77777777" w:rsidTr="007234F4">
        <w:trPr>
          <w:cantSplit/>
          <w:jc w:val="center"/>
        </w:trPr>
        <w:tc>
          <w:tcPr>
            <w:tcW w:w="592" w:type="dxa"/>
            <w:tcBorders>
              <w:top w:val="single" w:sz="4" w:space="0" w:color="auto"/>
              <w:bottom w:val="single" w:sz="4" w:space="0" w:color="auto"/>
              <w:right w:val="single" w:sz="4" w:space="0" w:color="auto"/>
            </w:tcBorders>
          </w:tcPr>
          <w:p w14:paraId="51C0908C" w14:textId="77777777" w:rsidR="007234F4" w:rsidRPr="00C45A0F" w:rsidRDefault="007234F4" w:rsidP="007234F4">
            <w:pPr>
              <w:rPr>
                <w:rFonts w:cs="Arial"/>
              </w:rPr>
            </w:pPr>
            <w:r w:rsidRPr="00C45A0F">
              <w:rPr>
                <w:rFonts w:cs="Arial"/>
              </w:rPr>
              <w:lastRenderedPageBreak/>
              <w:t>2.</w:t>
            </w:r>
          </w:p>
        </w:tc>
        <w:tc>
          <w:tcPr>
            <w:tcW w:w="9484" w:type="dxa"/>
            <w:tcBorders>
              <w:top w:val="single" w:sz="4" w:space="0" w:color="auto"/>
              <w:left w:val="single" w:sz="4" w:space="0" w:color="auto"/>
              <w:bottom w:val="single" w:sz="4" w:space="0" w:color="auto"/>
            </w:tcBorders>
          </w:tcPr>
          <w:p w14:paraId="63761FAD" w14:textId="77777777" w:rsidR="00462B1F" w:rsidRPr="00250C42" w:rsidRDefault="00250C42" w:rsidP="007234F4">
            <w:pPr>
              <w:rPr>
                <w:rFonts w:cs="Arial"/>
                <w:b/>
              </w:rPr>
            </w:pPr>
            <w:r w:rsidRPr="00250C42">
              <w:rPr>
                <w:rFonts w:cs="Arial"/>
                <w:b/>
              </w:rPr>
              <w:t xml:space="preserve">Statutory Obligations - </w:t>
            </w:r>
          </w:p>
          <w:p w14:paraId="794951FE" w14:textId="77777777" w:rsidR="007234F4" w:rsidRDefault="0060696D" w:rsidP="007234F4">
            <w:pPr>
              <w:rPr>
                <w:rFonts w:cs="Arial"/>
              </w:rPr>
            </w:pPr>
            <w:r>
              <w:rPr>
                <w:rFonts w:cs="Arial"/>
              </w:rPr>
              <w:t>E</w:t>
            </w:r>
            <w:r w:rsidRPr="00022965">
              <w:rPr>
                <w:rFonts w:cs="Arial"/>
              </w:rPr>
              <w:t>nsure systems, system related products and business processes are compliant with local</w:t>
            </w:r>
            <w:r>
              <w:rPr>
                <w:rFonts w:cs="Arial"/>
              </w:rPr>
              <w:t>,</w:t>
            </w:r>
            <w:r w:rsidRPr="00022965">
              <w:rPr>
                <w:rFonts w:cs="Arial"/>
              </w:rPr>
              <w:t xml:space="preserve"> </w:t>
            </w:r>
            <w:proofErr w:type="gramStart"/>
            <w:r w:rsidRPr="00022965">
              <w:rPr>
                <w:rFonts w:cs="Arial"/>
              </w:rPr>
              <w:t>national</w:t>
            </w:r>
            <w:proofErr w:type="gramEnd"/>
            <w:r w:rsidRPr="00022965">
              <w:rPr>
                <w:rFonts w:cs="Arial"/>
              </w:rPr>
              <w:t xml:space="preserve"> and statutory data reporting requirements and enable sound performance and analytical enquiry.</w:t>
            </w:r>
          </w:p>
          <w:p w14:paraId="5A8C2D19" w14:textId="77777777" w:rsidR="00996638" w:rsidRDefault="00996638" w:rsidP="007234F4">
            <w:pPr>
              <w:rPr>
                <w:rFonts w:cs="Arial"/>
              </w:rPr>
            </w:pPr>
          </w:p>
          <w:p w14:paraId="3328538E" w14:textId="77777777" w:rsidR="00996638" w:rsidRDefault="00996638" w:rsidP="007234F4">
            <w:pPr>
              <w:rPr>
                <w:rFonts w:cs="Arial"/>
              </w:rPr>
            </w:pPr>
            <w:r>
              <w:rPr>
                <w:rFonts w:cs="Arial"/>
              </w:rPr>
              <w:t>Develop and maintain recording and reporting mechanisms using appropriate software to provide accurate and timely management information which enables robust performance monitoring, improvement planning and service development, and the fulfilment of statutory national reporting requirements including annual statutory returns.</w:t>
            </w:r>
          </w:p>
          <w:p w14:paraId="658A018F" w14:textId="77777777" w:rsidR="00996638" w:rsidRDefault="00996638" w:rsidP="007234F4">
            <w:pPr>
              <w:rPr>
                <w:rFonts w:cs="Arial"/>
              </w:rPr>
            </w:pPr>
          </w:p>
          <w:p w14:paraId="2D681833" w14:textId="77777777" w:rsidR="00996638" w:rsidRDefault="00996638" w:rsidP="007234F4">
            <w:pPr>
              <w:rPr>
                <w:rFonts w:cs="Arial"/>
              </w:rPr>
            </w:pPr>
            <w:r>
              <w:rPr>
                <w:rFonts w:cs="Arial"/>
              </w:rPr>
              <w:t>Lead or a</w:t>
            </w:r>
            <w:r w:rsidRPr="00FB2A78">
              <w:rPr>
                <w:rFonts w:cs="Arial"/>
              </w:rPr>
              <w:t>ssist in the completion of statutory returns, to ensure the statutory requireme</w:t>
            </w:r>
            <w:r>
              <w:rPr>
                <w:rFonts w:cs="Arial"/>
              </w:rPr>
              <w:t xml:space="preserve">nts of the service are achieved and oversees the </w:t>
            </w:r>
            <w:r w:rsidRPr="00FB2A78">
              <w:rPr>
                <w:rFonts w:cs="Arial"/>
              </w:rPr>
              <w:t>collation, production, aggregation, reporting and presentation of statistical information, on both a planned and ad hoc basis, to inform performance and service development decisions.</w:t>
            </w:r>
          </w:p>
          <w:p w14:paraId="60C869F5" w14:textId="77777777" w:rsidR="00996638" w:rsidRDefault="00996638" w:rsidP="007234F4">
            <w:pPr>
              <w:rPr>
                <w:rFonts w:cs="Arial"/>
              </w:rPr>
            </w:pPr>
          </w:p>
          <w:p w14:paraId="45AA215D" w14:textId="0395BF23" w:rsidR="00996638" w:rsidRPr="00462B1F" w:rsidRDefault="00996638" w:rsidP="007234F4">
            <w:pPr>
              <w:rPr>
                <w:rFonts w:cs="Arial"/>
                <w:b/>
              </w:rPr>
            </w:pPr>
            <w:r w:rsidRPr="00BF5F5D">
              <w:rPr>
                <w:rFonts w:cs="Arial"/>
              </w:rPr>
              <w:t xml:space="preserve">Demonstrate </w:t>
            </w:r>
            <w:r>
              <w:rPr>
                <w:rFonts w:cs="Arial"/>
              </w:rPr>
              <w:t xml:space="preserve">good </w:t>
            </w:r>
            <w:r w:rsidRPr="00BF5F5D">
              <w:rPr>
                <w:rFonts w:cs="Arial"/>
              </w:rPr>
              <w:t>knowledge regarding the statutory data reporting requirements in relation to t</w:t>
            </w:r>
            <w:r>
              <w:rPr>
                <w:rFonts w:cs="Arial"/>
              </w:rPr>
              <w:t>he identified needs of children, young people and their families and r</w:t>
            </w:r>
            <w:r w:rsidRPr="00BF5F5D">
              <w:rPr>
                <w:rFonts w:cs="Arial"/>
              </w:rPr>
              <w:t>espond to routine requests for information and basic queries from bodies internal and external to the service</w:t>
            </w:r>
            <w:r>
              <w:rPr>
                <w:rFonts w:cs="Arial"/>
              </w:rPr>
              <w:t>.</w:t>
            </w:r>
          </w:p>
        </w:tc>
      </w:tr>
      <w:tr w:rsidR="00996638" w:rsidRPr="00C45A0F" w14:paraId="2695DFFD" w14:textId="77777777" w:rsidTr="007234F4">
        <w:trPr>
          <w:cantSplit/>
          <w:jc w:val="center"/>
        </w:trPr>
        <w:tc>
          <w:tcPr>
            <w:tcW w:w="592" w:type="dxa"/>
            <w:tcBorders>
              <w:top w:val="single" w:sz="4" w:space="0" w:color="auto"/>
              <w:bottom w:val="single" w:sz="4" w:space="0" w:color="auto"/>
              <w:right w:val="single" w:sz="4" w:space="0" w:color="auto"/>
            </w:tcBorders>
          </w:tcPr>
          <w:p w14:paraId="5AB7CD82" w14:textId="77777777" w:rsidR="00996638" w:rsidRPr="00C45A0F" w:rsidRDefault="00996638" w:rsidP="00996638">
            <w:pPr>
              <w:rPr>
                <w:rFonts w:cs="Arial"/>
              </w:rPr>
            </w:pPr>
            <w:r w:rsidRPr="00C45A0F">
              <w:rPr>
                <w:rFonts w:cs="Arial"/>
              </w:rPr>
              <w:t>3.</w:t>
            </w:r>
          </w:p>
        </w:tc>
        <w:tc>
          <w:tcPr>
            <w:tcW w:w="9484" w:type="dxa"/>
            <w:tcBorders>
              <w:top w:val="single" w:sz="4" w:space="0" w:color="auto"/>
              <w:left w:val="single" w:sz="4" w:space="0" w:color="auto"/>
              <w:bottom w:val="single" w:sz="4" w:space="0" w:color="auto"/>
            </w:tcBorders>
          </w:tcPr>
          <w:p w14:paraId="5853EC1C" w14:textId="3D797F55" w:rsidR="00996638" w:rsidRPr="00462B1F" w:rsidRDefault="00996638" w:rsidP="00996638">
            <w:pPr>
              <w:rPr>
                <w:rFonts w:cs="Arial"/>
                <w:b/>
              </w:rPr>
            </w:pPr>
            <w:r>
              <w:rPr>
                <w:rFonts w:cs="Arial"/>
              </w:rPr>
              <w:t>P</w:t>
            </w:r>
            <w:r w:rsidRPr="00D83117">
              <w:rPr>
                <w:rFonts w:cs="Arial"/>
              </w:rPr>
              <w:t xml:space="preserve">rovide support </w:t>
            </w:r>
            <w:r>
              <w:rPr>
                <w:rFonts w:cs="Arial"/>
              </w:rPr>
              <w:t xml:space="preserve">and advice </w:t>
            </w:r>
            <w:r w:rsidRPr="00D83117">
              <w:rPr>
                <w:rFonts w:cs="Arial"/>
              </w:rPr>
              <w:t>to practitioners and management teams in meeting business standards and objectives, by identifying and reporting on business process compliance and performance indicators.</w:t>
            </w:r>
          </w:p>
        </w:tc>
      </w:tr>
      <w:tr w:rsidR="00996638" w:rsidRPr="00C45A0F" w14:paraId="3939BC8B" w14:textId="77777777" w:rsidTr="007234F4">
        <w:trPr>
          <w:cantSplit/>
          <w:jc w:val="center"/>
        </w:trPr>
        <w:tc>
          <w:tcPr>
            <w:tcW w:w="592" w:type="dxa"/>
            <w:tcBorders>
              <w:top w:val="single" w:sz="4" w:space="0" w:color="auto"/>
              <w:bottom w:val="single" w:sz="4" w:space="0" w:color="auto"/>
              <w:right w:val="single" w:sz="4" w:space="0" w:color="auto"/>
            </w:tcBorders>
          </w:tcPr>
          <w:p w14:paraId="5EBEC360" w14:textId="77777777" w:rsidR="00996638" w:rsidRPr="00C45A0F" w:rsidRDefault="00996638" w:rsidP="00996638">
            <w:pPr>
              <w:rPr>
                <w:rFonts w:cs="Arial"/>
              </w:rPr>
            </w:pPr>
            <w:r w:rsidRPr="00C45A0F">
              <w:rPr>
                <w:rFonts w:cs="Arial"/>
              </w:rPr>
              <w:t>4.</w:t>
            </w:r>
          </w:p>
        </w:tc>
        <w:tc>
          <w:tcPr>
            <w:tcW w:w="9484" w:type="dxa"/>
            <w:tcBorders>
              <w:top w:val="single" w:sz="4" w:space="0" w:color="auto"/>
              <w:left w:val="single" w:sz="4" w:space="0" w:color="auto"/>
              <w:bottom w:val="single" w:sz="4" w:space="0" w:color="auto"/>
            </w:tcBorders>
          </w:tcPr>
          <w:p w14:paraId="575A2B3E" w14:textId="789D50FA" w:rsidR="00996638" w:rsidRPr="00462B1F" w:rsidRDefault="00996638" w:rsidP="00996638">
            <w:pPr>
              <w:rPr>
                <w:rFonts w:cs="Arial"/>
                <w:b/>
              </w:rPr>
            </w:pPr>
            <w:r>
              <w:rPr>
                <w:rFonts w:cs="Arial"/>
              </w:rPr>
              <w:t xml:space="preserve">Assist with system upgrades and the development of system related products, </w:t>
            </w:r>
            <w:proofErr w:type="gramStart"/>
            <w:r>
              <w:rPr>
                <w:rFonts w:cs="Arial"/>
              </w:rPr>
              <w:t>solutions</w:t>
            </w:r>
            <w:proofErr w:type="gramEnd"/>
            <w:r>
              <w:rPr>
                <w:rFonts w:cs="Arial"/>
              </w:rPr>
              <w:t xml:space="preserve"> and evolution, liaising with other service areas as necessary.</w:t>
            </w:r>
          </w:p>
        </w:tc>
      </w:tr>
      <w:tr w:rsidR="00996638" w:rsidRPr="00C45A0F" w14:paraId="4A75321D" w14:textId="77777777" w:rsidTr="007234F4">
        <w:trPr>
          <w:cantSplit/>
          <w:jc w:val="center"/>
        </w:trPr>
        <w:tc>
          <w:tcPr>
            <w:tcW w:w="592" w:type="dxa"/>
            <w:tcBorders>
              <w:top w:val="single" w:sz="4" w:space="0" w:color="auto"/>
              <w:bottom w:val="single" w:sz="4" w:space="0" w:color="auto"/>
              <w:right w:val="single" w:sz="4" w:space="0" w:color="auto"/>
            </w:tcBorders>
          </w:tcPr>
          <w:p w14:paraId="77030439" w14:textId="77777777" w:rsidR="00996638" w:rsidRPr="00C45A0F" w:rsidRDefault="00996638" w:rsidP="00996638">
            <w:pPr>
              <w:rPr>
                <w:rFonts w:cs="Arial"/>
              </w:rPr>
            </w:pPr>
            <w:r w:rsidRPr="00C45A0F">
              <w:rPr>
                <w:rFonts w:cs="Arial"/>
              </w:rPr>
              <w:t>5.</w:t>
            </w:r>
          </w:p>
        </w:tc>
        <w:tc>
          <w:tcPr>
            <w:tcW w:w="9484" w:type="dxa"/>
            <w:tcBorders>
              <w:top w:val="single" w:sz="4" w:space="0" w:color="auto"/>
              <w:left w:val="single" w:sz="4" w:space="0" w:color="auto"/>
              <w:bottom w:val="single" w:sz="4" w:space="0" w:color="auto"/>
            </w:tcBorders>
          </w:tcPr>
          <w:p w14:paraId="49C5F5D8" w14:textId="010B49A8" w:rsidR="00996638" w:rsidRPr="00462B1F" w:rsidRDefault="00996638" w:rsidP="00996638">
            <w:pPr>
              <w:rPr>
                <w:rFonts w:cs="Arial"/>
                <w:b/>
              </w:rPr>
            </w:pPr>
            <w:r>
              <w:rPr>
                <w:rFonts w:cs="Arial"/>
              </w:rPr>
              <w:t xml:space="preserve">Participate in directorate programmes and projects as directed, supporting analytical and statistical work including the preparation of reports and presentations for audiences at all levels within a single or multi agency setting such as Health, </w:t>
            </w:r>
            <w:proofErr w:type="gramStart"/>
            <w:r>
              <w:rPr>
                <w:rFonts w:cs="Arial"/>
              </w:rPr>
              <w:t>Police</w:t>
            </w:r>
            <w:proofErr w:type="gramEnd"/>
            <w:r>
              <w:rPr>
                <w:rFonts w:cs="Arial"/>
              </w:rPr>
              <w:t xml:space="preserve"> and charitable agencies.</w:t>
            </w:r>
          </w:p>
        </w:tc>
      </w:tr>
      <w:tr w:rsidR="00996638" w:rsidRPr="00C45A0F" w14:paraId="12BBFEAE" w14:textId="77777777" w:rsidTr="007234F4">
        <w:trPr>
          <w:cantSplit/>
          <w:jc w:val="center"/>
        </w:trPr>
        <w:tc>
          <w:tcPr>
            <w:tcW w:w="592" w:type="dxa"/>
            <w:tcBorders>
              <w:top w:val="single" w:sz="4" w:space="0" w:color="auto"/>
              <w:bottom w:val="single" w:sz="4" w:space="0" w:color="auto"/>
              <w:right w:val="single" w:sz="4" w:space="0" w:color="auto"/>
            </w:tcBorders>
          </w:tcPr>
          <w:p w14:paraId="0D1069CA" w14:textId="77777777" w:rsidR="00996638" w:rsidRPr="00C45A0F" w:rsidRDefault="00996638" w:rsidP="00996638">
            <w:pPr>
              <w:rPr>
                <w:rFonts w:cs="Arial"/>
              </w:rPr>
            </w:pPr>
            <w:r w:rsidRPr="00C45A0F">
              <w:rPr>
                <w:rFonts w:cs="Arial"/>
              </w:rPr>
              <w:t>6.</w:t>
            </w:r>
          </w:p>
        </w:tc>
        <w:tc>
          <w:tcPr>
            <w:tcW w:w="9484" w:type="dxa"/>
            <w:tcBorders>
              <w:top w:val="single" w:sz="4" w:space="0" w:color="auto"/>
              <w:left w:val="single" w:sz="4" w:space="0" w:color="auto"/>
              <w:bottom w:val="single" w:sz="4" w:space="0" w:color="auto"/>
            </w:tcBorders>
          </w:tcPr>
          <w:p w14:paraId="49B72966" w14:textId="337CAE11" w:rsidR="00996638" w:rsidRPr="00462B1F" w:rsidRDefault="00996638" w:rsidP="00996638">
            <w:pPr>
              <w:rPr>
                <w:rFonts w:cs="Arial"/>
                <w:b/>
              </w:rPr>
            </w:pPr>
            <w:r>
              <w:rPr>
                <w:rFonts w:cs="Arial"/>
              </w:rPr>
              <w:t>Collaborate with, and provide support to, practitioners and management teams in meeting business standards and objectives, by identifying and reporting on business process compliance, performance indicators and analysis of position against national and local targets.</w:t>
            </w:r>
          </w:p>
        </w:tc>
      </w:tr>
      <w:tr w:rsidR="00996638" w:rsidRPr="00C45A0F" w14:paraId="4218C222" w14:textId="77777777" w:rsidTr="007234F4">
        <w:trPr>
          <w:cantSplit/>
          <w:jc w:val="center"/>
        </w:trPr>
        <w:tc>
          <w:tcPr>
            <w:tcW w:w="592" w:type="dxa"/>
            <w:tcBorders>
              <w:top w:val="single" w:sz="4" w:space="0" w:color="auto"/>
              <w:bottom w:val="single" w:sz="4" w:space="0" w:color="auto"/>
              <w:right w:val="single" w:sz="4" w:space="0" w:color="auto"/>
            </w:tcBorders>
          </w:tcPr>
          <w:p w14:paraId="51261DC5" w14:textId="77777777" w:rsidR="00996638" w:rsidRPr="00C45A0F" w:rsidRDefault="00996638" w:rsidP="00996638">
            <w:pPr>
              <w:rPr>
                <w:rFonts w:cs="Arial"/>
              </w:rPr>
            </w:pPr>
            <w:r w:rsidRPr="00C45A0F">
              <w:rPr>
                <w:rFonts w:cs="Arial"/>
              </w:rPr>
              <w:t>7.</w:t>
            </w:r>
          </w:p>
        </w:tc>
        <w:tc>
          <w:tcPr>
            <w:tcW w:w="9484" w:type="dxa"/>
            <w:tcBorders>
              <w:top w:val="single" w:sz="4" w:space="0" w:color="auto"/>
              <w:left w:val="single" w:sz="4" w:space="0" w:color="auto"/>
              <w:bottom w:val="single" w:sz="4" w:space="0" w:color="auto"/>
            </w:tcBorders>
          </w:tcPr>
          <w:p w14:paraId="3E50F020" w14:textId="575F0E1A" w:rsidR="00996638" w:rsidRPr="00462B1F" w:rsidRDefault="00996638" w:rsidP="00996638">
            <w:pPr>
              <w:rPr>
                <w:rFonts w:cs="Arial"/>
                <w:b/>
              </w:rPr>
            </w:pPr>
            <w:r>
              <w:rPr>
                <w:rFonts w:cs="Arial"/>
              </w:rPr>
              <w:t xml:space="preserve">Respond to emerging conventions and changes in practice and provide advice and guidance in relation to the interpretation of complex data. Including the oversight and maintenance of </w:t>
            </w:r>
            <w:r w:rsidRPr="006E689D">
              <w:rPr>
                <w:rFonts w:cs="Arial"/>
              </w:rPr>
              <w:t xml:space="preserve">complex systems and databases, including national tools such as the LAIT, and local systems such as </w:t>
            </w:r>
            <w:r>
              <w:rPr>
                <w:rFonts w:cs="Arial"/>
              </w:rPr>
              <w:t xml:space="preserve">(but not limited to) </w:t>
            </w:r>
            <w:r w:rsidRPr="006E689D">
              <w:rPr>
                <w:rFonts w:cs="Arial"/>
              </w:rPr>
              <w:t xml:space="preserve">Liquid Logic, Capita ONE, </w:t>
            </w:r>
            <w:r>
              <w:rPr>
                <w:rFonts w:cs="Arial"/>
              </w:rPr>
              <w:t>YOIS</w:t>
            </w:r>
            <w:r w:rsidRPr="006E689D">
              <w:rPr>
                <w:rFonts w:cs="Arial"/>
              </w:rPr>
              <w:t xml:space="preserve">, </w:t>
            </w:r>
            <w:proofErr w:type="gramStart"/>
            <w:r w:rsidRPr="006E689D">
              <w:rPr>
                <w:rFonts w:cs="Arial"/>
              </w:rPr>
              <w:t>in order to</w:t>
            </w:r>
            <w:proofErr w:type="gramEnd"/>
            <w:r w:rsidRPr="006E689D">
              <w:rPr>
                <w:rFonts w:cs="Arial"/>
              </w:rPr>
              <w:t xml:space="preserve"> meet the </w:t>
            </w:r>
            <w:r>
              <w:rPr>
                <w:rFonts w:cs="Arial"/>
              </w:rPr>
              <w:t xml:space="preserve">data, </w:t>
            </w:r>
            <w:r w:rsidRPr="006E689D">
              <w:rPr>
                <w:rFonts w:cs="Arial"/>
              </w:rPr>
              <w:t>information</w:t>
            </w:r>
            <w:r>
              <w:rPr>
                <w:rFonts w:cs="Arial"/>
              </w:rPr>
              <w:t xml:space="preserve"> and reporting</w:t>
            </w:r>
            <w:r w:rsidRPr="006E689D">
              <w:rPr>
                <w:rFonts w:cs="Arial"/>
              </w:rPr>
              <w:t xml:space="preserve"> requirements </w:t>
            </w:r>
            <w:r>
              <w:rPr>
                <w:rFonts w:cs="Arial"/>
              </w:rPr>
              <w:t>that provide assurance to Children, Young People and Family Services.</w:t>
            </w:r>
          </w:p>
        </w:tc>
      </w:tr>
      <w:tr w:rsidR="00996638" w:rsidRPr="00C45A0F" w14:paraId="399A8A9D" w14:textId="77777777" w:rsidTr="007234F4">
        <w:trPr>
          <w:cantSplit/>
          <w:jc w:val="center"/>
        </w:trPr>
        <w:tc>
          <w:tcPr>
            <w:tcW w:w="592" w:type="dxa"/>
            <w:tcBorders>
              <w:top w:val="single" w:sz="4" w:space="0" w:color="auto"/>
              <w:bottom w:val="single" w:sz="4" w:space="0" w:color="auto"/>
              <w:right w:val="single" w:sz="4" w:space="0" w:color="auto"/>
            </w:tcBorders>
          </w:tcPr>
          <w:p w14:paraId="4ADC6945" w14:textId="77777777" w:rsidR="00996638" w:rsidRPr="00C45A0F" w:rsidRDefault="00996638" w:rsidP="00996638">
            <w:pPr>
              <w:rPr>
                <w:rFonts w:cs="Arial"/>
              </w:rPr>
            </w:pPr>
            <w:r w:rsidRPr="00C45A0F">
              <w:rPr>
                <w:rFonts w:cs="Arial"/>
              </w:rPr>
              <w:t>8.</w:t>
            </w:r>
          </w:p>
        </w:tc>
        <w:tc>
          <w:tcPr>
            <w:tcW w:w="9484" w:type="dxa"/>
            <w:tcBorders>
              <w:top w:val="single" w:sz="4" w:space="0" w:color="auto"/>
              <w:left w:val="single" w:sz="4" w:space="0" w:color="auto"/>
              <w:bottom w:val="single" w:sz="4" w:space="0" w:color="auto"/>
            </w:tcBorders>
          </w:tcPr>
          <w:p w14:paraId="04BF4A85" w14:textId="132ADDDA" w:rsidR="00996638" w:rsidRPr="00462B1F" w:rsidRDefault="00996638" w:rsidP="00996638">
            <w:pPr>
              <w:rPr>
                <w:rFonts w:cs="Arial"/>
                <w:b/>
              </w:rPr>
            </w:pPr>
            <w:r>
              <w:rPr>
                <w:rFonts w:cs="Arial"/>
              </w:rPr>
              <w:t xml:space="preserve">Develop and maintain effective working relationships with internal and external stakeholders to ensure systems, business processes and management information are fit for purpose. </w:t>
            </w:r>
          </w:p>
        </w:tc>
      </w:tr>
      <w:tr w:rsidR="00996638" w:rsidRPr="00C45A0F" w14:paraId="7D99E903" w14:textId="77777777" w:rsidTr="007234F4">
        <w:trPr>
          <w:cantSplit/>
          <w:jc w:val="center"/>
        </w:trPr>
        <w:tc>
          <w:tcPr>
            <w:tcW w:w="592" w:type="dxa"/>
            <w:tcBorders>
              <w:top w:val="single" w:sz="4" w:space="0" w:color="auto"/>
              <w:bottom w:val="single" w:sz="4" w:space="0" w:color="auto"/>
              <w:right w:val="single" w:sz="4" w:space="0" w:color="auto"/>
            </w:tcBorders>
          </w:tcPr>
          <w:p w14:paraId="78C468A5" w14:textId="77777777" w:rsidR="00996638" w:rsidRPr="00C45A0F" w:rsidRDefault="00996638" w:rsidP="00996638">
            <w:pPr>
              <w:rPr>
                <w:rFonts w:cs="Arial"/>
              </w:rPr>
            </w:pPr>
            <w:r w:rsidRPr="00C45A0F">
              <w:rPr>
                <w:rFonts w:cs="Arial"/>
              </w:rPr>
              <w:t>9.</w:t>
            </w:r>
          </w:p>
        </w:tc>
        <w:tc>
          <w:tcPr>
            <w:tcW w:w="9484" w:type="dxa"/>
            <w:tcBorders>
              <w:top w:val="single" w:sz="4" w:space="0" w:color="auto"/>
              <w:left w:val="single" w:sz="4" w:space="0" w:color="auto"/>
              <w:bottom w:val="single" w:sz="4" w:space="0" w:color="auto"/>
            </w:tcBorders>
          </w:tcPr>
          <w:p w14:paraId="21EF8A50" w14:textId="4B5AC3AC" w:rsidR="00996638" w:rsidRPr="00462B1F" w:rsidRDefault="00996638" w:rsidP="00996638">
            <w:pPr>
              <w:rPr>
                <w:rFonts w:cs="Arial"/>
                <w:b/>
              </w:rPr>
            </w:pPr>
            <w:r>
              <w:t>Oversee and c</w:t>
            </w:r>
            <w:r w:rsidRPr="005F492E">
              <w:t>ontribute to the delivery of standardised processes that maintain</w:t>
            </w:r>
            <w:r>
              <w:t xml:space="preserve"> or enhance the</w:t>
            </w:r>
            <w:r w:rsidRPr="005F492E">
              <w:t xml:space="preserve"> quality, </w:t>
            </w:r>
            <w:proofErr w:type="gramStart"/>
            <w:r w:rsidRPr="005F492E">
              <w:t>integrity</w:t>
            </w:r>
            <w:proofErr w:type="gramEnd"/>
            <w:r w:rsidRPr="005F492E">
              <w:t xml:space="preserve"> and accuracy of data.</w:t>
            </w:r>
          </w:p>
        </w:tc>
      </w:tr>
      <w:tr w:rsidR="00996638" w:rsidRPr="00C45A0F" w14:paraId="64CB9A43" w14:textId="77777777" w:rsidTr="007234F4">
        <w:trPr>
          <w:cantSplit/>
          <w:jc w:val="center"/>
        </w:trPr>
        <w:tc>
          <w:tcPr>
            <w:tcW w:w="592" w:type="dxa"/>
            <w:tcBorders>
              <w:top w:val="single" w:sz="4" w:space="0" w:color="auto"/>
              <w:bottom w:val="single" w:sz="4" w:space="0" w:color="auto"/>
              <w:right w:val="single" w:sz="4" w:space="0" w:color="auto"/>
            </w:tcBorders>
          </w:tcPr>
          <w:p w14:paraId="62E2D1C9" w14:textId="39BBA9F2" w:rsidR="00996638" w:rsidRPr="00C45A0F" w:rsidRDefault="00996638" w:rsidP="00996638">
            <w:pPr>
              <w:rPr>
                <w:rFonts w:cs="Arial"/>
              </w:rPr>
            </w:pPr>
            <w:r>
              <w:rPr>
                <w:rFonts w:cs="Arial"/>
              </w:rPr>
              <w:t>10.</w:t>
            </w:r>
          </w:p>
        </w:tc>
        <w:tc>
          <w:tcPr>
            <w:tcW w:w="9484" w:type="dxa"/>
            <w:tcBorders>
              <w:top w:val="single" w:sz="4" w:space="0" w:color="auto"/>
              <w:left w:val="single" w:sz="4" w:space="0" w:color="auto"/>
              <w:bottom w:val="single" w:sz="4" w:space="0" w:color="auto"/>
            </w:tcBorders>
          </w:tcPr>
          <w:p w14:paraId="3296F897" w14:textId="74118781" w:rsidR="00996638" w:rsidRPr="006D4896" w:rsidRDefault="00996638" w:rsidP="00996638">
            <w:pPr>
              <w:rPr>
                <w:rFonts w:cs="Arial"/>
                <w:szCs w:val="24"/>
              </w:rPr>
            </w:pPr>
            <w:r>
              <w:rPr>
                <w:rFonts w:cs="Arial"/>
              </w:rPr>
              <w:t>Oversee and c</w:t>
            </w:r>
            <w:r w:rsidRPr="00CE6D6A">
              <w:rPr>
                <w:rFonts w:cs="Arial"/>
              </w:rPr>
              <w:t>ontribute to the design and development of appropriate platforms that enable electronic access to, and the dissemination of, data and information.</w:t>
            </w:r>
          </w:p>
        </w:tc>
      </w:tr>
      <w:tr w:rsidR="00996638" w:rsidRPr="00C45A0F" w14:paraId="2FC082FE" w14:textId="77777777" w:rsidTr="007234F4">
        <w:trPr>
          <w:cantSplit/>
          <w:jc w:val="center"/>
        </w:trPr>
        <w:tc>
          <w:tcPr>
            <w:tcW w:w="592" w:type="dxa"/>
            <w:tcBorders>
              <w:top w:val="single" w:sz="4" w:space="0" w:color="auto"/>
              <w:bottom w:val="single" w:sz="4" w:space="0" w:color="auto"/>
              <w:right w:val="single" w:sz="4" w:space="0" w:color="auto"/>
            </w:tcBorders>
          </w:tcPr>
          <w:p w14:paraId="0AC9349E" w14:textId="1DB8017F" w:rsidR="00996638" w:rsidRPr="00C45A0F" w:rsidRDefault="00996638" w:rsidP="00996638">
            <w:pPr>
              <w:rPr>
                <w:rFonts w:cs="Arial"/>
              </w:rPr>
            </w:pPr>
            <w:r>
              <w:rPr>
                <w:rFonts w:cs="Arial"/>
              </w:rPr>
              <w:t>11.</w:t>
            </w:r>
          </w:p>
        </w:tc>
        <w:tc>
          <w:tcPr>
            <w:tcW w:w="9484" w:type="dxa"/>
            <w:tcBorders>
              <w:top w:val="single" w:sz="4" w:space="0" w:color="auto"/>
              <w:left w:val="single" w:sz="4" w:space="0" w:color="auto"/>
              <w:bottom w:val="single" w:sz="4" w:space="0" w:color="auto"/>
            </w:tcBorders>
          </w:tcPr>
          <w:p w14:paraId="63F45728" w14:textId="5F8860E3" w:rsidR="00996638" w:rsidRPr="006D4896" w:rsidRDefault="00996638" w:rsidP="00996638">
            <w:pPr>
              <w:rPr>
                <w:rFonts w:cs="Arial"/>
                <w:szCs w:val="24"/>
              </w:rPr>
            </w:pPr>
            <w:r w:rsidRPr="000E42B1">
              <w:rPr>
                <w:rFonts w:cs="Arial"/>
              </w:rPr>
              <w:t xml:space="preserve">Take responsibility for ensuring and actively promoting accuracy and integrity in key performance data with </w:t>
            </w:r>
            <w:r>
              <w:rPr>
                <w:rFonts w:cs="Arial"/>
              </w:rPr>
              <w:t>advanced</w:t>
            </w:r>
            <w:r w:rsidRPr="000E42B1">
              <w:rPr>
                <w:rFonts w:cs="Arial"/>
              </w:rPr>
              <w:t xml:space="preserve"> interpretation and advice on emerging conventions and practice with specific regard to the reporting of key strands of performance data.</w:t>
            </w:r>
          </w:p>
        </w:tc>
      </w:tr>
      <w:tr w:rsidR="00996638" w:rsidRPr="00C45A0F" w14:paraId="5B273173" w14:textId="77777777" w:rsidTr="007234F4">
        <w:trPr>
          <w:cantSplit/>
          <w:jc w:val="center"/>
        </w:trPr>
        <w:tc>
          <w:tcPr>
            <w:tcW w:w="592" w:type="dxa"/>
            <w:tcBorders>
              <w:top w:val="single" w:sz="4" w:space="0" w:color="auto"/>
              <w:bottom w:val="single" w:sz="4" w:space="0" w:color="auto"/>
              <w:right w:val="single" w:sz="4" w:space="0" w:color="auto"/>
            </w:tcBorders>
          </w:tcPr>
          <w:p w14:paraId="527ACDCF" w14:textId="7ACA2A73" w:rsidR="00996638" w:rsidRPr="00C45A0F" w:rsidRDefault="00996638" w:rsidP="00996638">
            <w:pPr>
              <w:rPr>
                <w:rFonts w:cs="Arial"/>
              </w:rPr>
            </w:pPr>
            <w:r>
              <w:rPr>
                <w:rFonts w:cs="Arial"/>
              </w:rPr>
              <w:t>12.</w:t>
            </w:r>
          </w:p>
        </w:tc>
        <w:tc>
          <w:tcPr>
            <w:tcW w:w="9484" w:type="dxa"/>
            <w:tcBorders>
              <w:top w:val="single" w:sz="4" w:space="0" w:color="auto"/>
              <w:left w:val="single" w:sz="4" w:space="0" w:color="auto"/>
              <w:bottom w:val="single" w:sz="4" w:space="0" w:color="auto"/>
            </w:tcBorders>
          </w:tcPr>
          <w:p w14:paraId="4C365351" w14:textId="212502A6" w:rsidR="00996638" w:rsidRPr="006D4896" w:rsidRDefault="00996638" w:rsidP="00996638">
            <w:pPr>
              <w:rPr>
                <w:rFonts w:cs="Arial"/>
                <w:szCs w:val="24"/>
              </w:rPr>
            </w:pPr>
            <w:r>
              <w:rPr>
                <w:rFonts w:cs="Arial"/>
              </w:rPr>
              <w:t xml:space="preserve">Lead and collate </w:t>
            </w:r>
            <w:r w:rsidRPr="00DF0DB0">
              <w:rPr>
                <w:rFonts w:cs="Arial"/>
              </w:rPr>
              <w:t xml:space="preserve">the provision of statistical </w:t>
            </w:r>
            <w:r>
              <w:rPr>
                <w:rFonts w:cs="Arial"/>
              </w:rPr>
              <w:t>information</w:t>
            </w:r>
            <w:r w:rsidRPr="00DF0DB0">
              <w:rPr>
                <w:rFonts w:cs="Arial"/>
              </w:rPr>
              <w:t xml:space="preserve"> to support the impact of initiatives and projects</w:t>
            </w:r>
            <w:r>
              <w:rPr>
                <w:rFonts w:cs="Arial"/>
              </w:rPr>
              <w:t xml:space="preserve"> relating to children, young </w:t>
            </w:r>
            <w:proofErr w:type="gramStart"/>
            <w:r>
              <w:rPr>
                <w:rFonts w:cs="Arial"/>
              </w:rPr>
              <w:t>people</w:t>
            </w:r>
            <w:proofErr w:type="gramEnd"/>
            <w:r>
              <w:rPr>
                <w:rFonts w:cs="Arial"/>
              </w:rPr>
              <w:t xml:space="preserve"> and families,</w:t>
            </w:r>
            <w:r w:rsidRPr="00DF0DB0">
              <w:rPr>
                <w:rFonts w:cs="Arial"/>
              </w:rPr>
              <w:t xml:space="preserve"> advis</w:t>
            </w:r>
            <w:r>
              <w:rPr>
                <w:rFonts w:cs="Arial"/>
              </w:rPr>
              <w:t>ing</w:t>
            </w:r>
            <w:r w:rsidRPr="00DF0DB0">
              <w:rPr>
                <w:rFonts w:cs="Arial"/>
              </w:rPr>
              <w:t xml:space="preserve"> on technical solutions to data handling issues</w:t>
            </w:r>
            <w:r>
              <w:rPr>
                <w:rFonts w:cs="Arial"/>
              </w:rPr>
              <w:t xml:space="preserve"> as appropriate</w:t>
            </w:r>
            <w:r w:rsidRPr="00DF0DB0">
              <w:rPr>
                <w:rFonts w:cs="Arial"/>
              </w:rPr>
              <w:t>.</w:t>
            </w:r>
          </w:p>
        </w:tc>
      </w:tr>
      <w:tr w:rsidR="00996638" w:rsidRPr="00C45A0F" w14:paraId="16C9B6FE" w14:textId="77777777" w:rsidTr="007234F4">
        <w:trPr>
          <w:cantSplit/>
          <w:jc w:val="center"/>
        </w:trPr>
        <w:tc>
          <w:tcPr>
            <w:tcW w:w="592" w:type="dxa"/>
            <w:tcBorders>
              <w:top w:val="single" w:sz="4" w:space="0" w:color="auto"/>
              <w:bottom w:val="single" w:sz="4" w:space="0" w:color="auto"/>
              <w:right w:val="single" w:sz="4" w:space="0" w:color="auto"/>
            </w:tcBorders>
          </w:tcPr>
          <w:p w14:paraId="33DE520A" w14:textId="3070EDFA" w:rsidR="00996638" w:rsidRPr="00C45A0F" w:rsidRDefault="00996638" w:rsidP="00996638">
            <w:pPr>
              <w:rPr>
                <w:rFonts w:cs="Arial"/>
              </w:rPr>
            </w:pPr>
            <w:r>
              <w:rPr>
                <w:rFonts w:cs="Arial"/>
              </w:rPr>
              <w:lastRenderedPageBreak/>
              <w:t>13.</w:t>
            </w:r>
          </w:p>
        </w:tc>
        <w:tc>
          <w:tcPr>
            <w:tcW w:w="9484" w:type="dxa"/>
            <w:tcBorders>
              <w:top w:val="single" w:sz="4" w:space="0" w:color="auto"/>
              <w:left w:val="single" w:sz="4" w:space="0" w:color="auto"/>
              <w:bottom w:val="single" w:sz="4" w:space="0" w:color="auto"/>
            </w:tcBorders>
          </w:tcPr>
          <w:p w14:paraId="72FE09C5" w14:textId="23E37186" w:rsidR="00996638" w:rsidRPr="006D4896" w:rsidRDefault="00996638" w:rsidP="00996638">
            <w:pPr>
              <w:rPr>
                <w:rFonts w:cs="Arial"/>
                <w:szCs w:val="24"/>
              </w:rPr>
            </w:pPr>
            <w:r>
              <w:rPr>
                <w:rFonts w:cs="Arial"/>
              </w:rPr>
              <w:t>Report on and a</w:t>
            </w:r>
            <w:r w:rsidRPr="00CD7954">
              <w:rPr>
                <w:rFonts w:cs="Arial"/>
              </w:rPr>
              <w:t>pply research and evaluative methodologies as directed</w:t>
            </w:r>
            <w:r>
              <w:rPr>
                <w:rFonts w:cs="Arial"/>
              </w:rPr>
              <w:t xml:space="preserve"> and a</w:t>
            </w:r>
            <w:r w:rsidRPr="00CD7954">
              <w:rPr>
                <w:rFonts w:cs="Arial"/>
              </w:rPr>
              <w:t xml:space="preserve">ssist with agreed projects in relation to children, young </w:t>
            </w:r>
            <w:proofErr w:type="gramStart"/>
            <w:r w:rsidRPr="00CD7954">
              <w:rPr>
                <w:rFonts w:cs="Arial"/>
              </w:rPr>
              <w:t>people</w:t>
            </w:r>
            <w:proofErr w:type="gramEnd"/>
            <w:r w:rsidRPr="00CD7954">
              <w:rPr>
                <w:rFonts w:cs="Arial"/>
              </w:rPr>
              <w:t xml:space="preserve"> and families.</w:t>
            </w:r>
          </w:p>
        </w:tc>
      </w:tr>
      <w:tr w:rsidR="00996638" w:rsidRPr="00C45A0F" w14:paraId="4F3ECE9C" w14:textId="77777777" w:rsidTr="007234F4">
        <w:trPr>
          <w:cantSplit/>
          <w:jc w:val="center"/>
        </w:trPr>
        <w:tc>
          <w:tcPr>
            <w:tcW w:w="592" w:type="dxa"/>
            <w:tcBorders>
              <w:top w:val="single" w:sz="4" w:space="0" w:color="auto"/>
              <w:bottom w:val="single" w:sz="4" w:space="0" w:color="auto"/>
              <w:right w:val="single" w:sz="4" w:space="0" w:color="auto"/>
            </w:tcBorders>
          </w:tcPr>
          <w:p w14:paraId="16BFABCA" w14:textId="0550D374" w:rsidR="00996638" w:rsidRPr="00C45A0F" w:rsidRDefault="00996638" w:rsidP="00996638">
            <w:pPr>
              <w:rPr>
                <w:rFonts w:cs="Arial"/>
              </w:rPr>
            </w:pPr>
            <w:r>
              <w:rPr>
                <w:rFonts w:cs="Arial"/>
              </w:rPr>
              <w:t>14.</w:t>
            </w:r>
          </w:p>
        </w:tc>
        <w:tc>
          <w:tcPr>
            <w:tcW w:w="9484" w:type="dxa"/>
            <w:tcBorders>
              <w:top w:val="single" w:sz="4" w:space="0" w:color="auto"/>
              <w:left w:val="single" w:sz="4" w:space="0" w:color="auto"/>
              <w:bottom w:val="single" w:sz="4" w:space="0" w:color="auto"/>
            </w:tcBorders>
          </w:tcPr>
          <w:p w14:paraId="522E2498" w14:textId="6786E5A3" w:rsidR="00996638" w:rsidRPr="006D4896" w:rsidRDefault="00996638" w:rsidP="00996638">
            <w:pPr>
              <w:rPr>
                <w:rFonts w:cs="Arial"/>
                <w:szCs w:val="24"/>
              </w:rPr>
            </w:pPr>
            <w:r>
              <w:rPr>
                <w:rFonts w:cs="Arial"/>
              </w:rPr>
              <w:t xml:space="preserve">Participate in networks of local, </w:t>
            </w:r>
            <w:proofErr w:type="gramStart"/>
            <w:r>
              <w:rPr>
                <w:rFonts w:cs="Arial"/>
              </w:rPr>
              <w:t>regional</w:t>
            </w:r>
            <w:proofErr w:type="gramEnd"/>
            <w:r>
              <w:rPr>
                <w:rFonts w:cs="Arial"/>
              </w:rPr>
              <w:t xml:space="preserve"> and national contacts to ensure opportunities for collaborative working are exploited and disseminated to the team and directorate. </w:t>
            </w:r>
          </w:p>
        </w:tc>
      </w:tr>
      <w:tr w:rsidR="00996638" w:rsidRPr="00C45A0F" w14:paraId="37C71FE6" w14:textId="77777777" w:rsidTr="007234F4">
        <w:trPr>
          <w:cantSplit/>
          <w:jc w:val="center"/>
        </w:trPr>
        <w:tc>
          <w:tcPr>
            <w:tcW w:w="592" w:type="dxa"/>
            <w:tcBorders>
              <w:top w:val="single" w:sz="4" w:space="0" w:color="auto"/>
              <w:bottom w:val="single" w:sz="4" w:space="0" w:color="auto"/>
              <w:right w:val="single" w:sz="4" w:space="0" w:color="auto"/>
            </w:tcBorders>
          </w:tcPr>
          <w:p w14:paraId="6A9472E0" w14:textId="3D71F84B" w:rsidR="00996638" w:rsidRPr="00C45A0F" w:rsidRDefault="00996638" w:rsidP="00996638">
            <w:pPr>
              <w:rPr>
                <w:rFonts w:cs="Arial"/>
              </w:rPr>
            </w:pPr>
            <w:r>
              <w:rPr>
                <w:rFonts w:cs="Arial"/>
              </w:rPr>
              <w:t>15.</w:t>
            </w:r>
          </w:p>
        </w:tc>
        <w:tc>
          <w:tcPr>
            <w:tcW w:w="9484" w:type="dxa"/>
            <w:tcBorders>
              <w:top w:val="single" w:sz="4" w:space="0" w:color="auto"/>
              <w:left w:val="single" w:sz="4" w:space="0" w:color="auto"/>
              <w:bottom w:val="single" w:sz="4" w:space="0" w:color="auto"/>
            </w:tcBorders>
          </w:tcPr>
          <w:p w14:paraId="5C07F176" w14:textId="3D2494C0" w:rsidR="00996638" w:rsidRPr="006D4896" w:rsidRDefault="00996638" w:rsidP="00996638">
            <w:pPr>
              <w:rPr>
                <w:rFonts w:cs="Arial"/>
                <w:szCs w:val="24"/>
              </w:rPr>
            </w:pPr>
            <w:r>
              <w:rPr>
                <w:rFonts w:cs="Arial"/>
              </w:rPr>
              <w:t>M</w:t>
            </w:r>
            <w:r w:rsidRPr="00BF5F5D">
              <w:rPr>
                <w:rFonts w:cs="Arial"/>
              </w:rPr>
              <w:t xml:space="preserve">aintain </w:t>
            </w:r>
            <w:r>
              <w:rPr>
                <w:rFonts w:cs="Arial"/>
              </w:rPr>
              <w:t xml:space="preserve">and develop </w:t>
            </w:r>
            <w:r w:rsidRPr="00BF5F5D">
              <w:rPr>
                <w:rFonts w:cs="Arial"/>
              </w:rPr>
              <w:t>effective communication channels that support the core business of the team and offer general a</w:t>
            </w:r>
            <w:r>
              <w:rPr>
                <w:rFonts w:cs="Arial"/>
              </w:rPr>
              <w:t>dministrative support to the</w:t>
            </w:r>
            <w:r w:rsidRPr="00BF5F5D">
              <w:rPr>
                <w:rFonts w:cs="Arial"/>
              </w:rPr>
              <w:t xml:space="preserve"> wider service</w:t>
            </w:r>
            <w:r>
              <w:rPr>
                <w:rFonts w:cs="Arial"/>
              </w:rPr>
              <w:t xml:space="preserve"> and directorates</w:t>
            </w:r>
            <w:r w:rsidRPr="00BF5F5D">
              <w:rPr>
                <w:rFonts w:cs="Arial"/>
              </w:rPr>
              <w:t>.</w:t>
            </w:r>
          </w:p>
        </w:tc>
      </w:tr>
      <w:tr w:rsidR="00996638" w:rsidRPr="00C45A0F" w14:paraId="77BBFF38" w14:textId="77777777" w:rsidTr="007234F4">
        <w:trPr>
          <w:cantSplit/>
          <w:jc w:val="center"/>
        </w:trPr>
        <w:tc>
          <w:tcPr>
            <w:tcW w:w="592" w:type="dxa"/>
            <w:tcBorders>
              <w:top w:val="single" w:sz="4" w:space="0" w:color="auto"/>
              <w:bottom w:val="single" w:sz="4" w:space="0" w:color="auto"/>
              <w:right w:val="single" w:sz="4" w:space="0" w:color="auto"/>
            </w:tcBorders>
          </w:tcPr>
          <w:p w14:paraId="3D9F9C70" w14:textId="065D40E4" w:rsidR="00996638" w:rsidRPr="00C45A0F" w:rsidRDefault="00996638" w:rsidP="00996638">
            <w:pPr>
              <w:rPr>
                <w:rFonts w:cs="Arial"/>
              </w:rPr>
            </w:pPr>
            <w:r>
              <w:rPr>
                <w:rFonts w:cs="Arial"/>
              </w:rPr>
              <w:t>16.</w:t>
            </w:r>
          </w:p>
        </w:tc>
        <w:tc>
          <w:tcPr>
            <w:tcW w:w="9484" w:type="dxa"/>
            <w:tcBorders>
              <w:top w:val="single" w:sz="4" w:space="0" w:color="auto"/>
              <w:left w:val="single" w:sz="4" w:space="0" w:color="auto"/>
              <w:bottom w:val="single" w:sz="4" w:space="0" w:color="auto"/>
            </w:tcBorders>
          </w:tcPr>
          <w:p w14:paraId="2F41508D" w14:textId="3F6B713A" w:rsidR="00996638" w:rsidRPr="006D4896" w:rsidRDefault="00996638" w:rsidP="00996638">
            <w:pPr>
              <w:rPr>
                <w:rFonts w:cs="Arial"/>
                <w:szCs w:val="24"/>
              </w:rPr>
            </w:pPr>
            <w:r>
              <w:rPr>
                <w:rFonts w:cs="Arial"/>
              </w:rPr>
              <w:t>Research and a</w:t>
            </w:r>
            <w:r w:rsidRPr="00783070">
              <w:rPr>
                <w:rFonts w:cs="Arial"/>
              </w:rPr>
              <w:t>ssist internal and external agencies and partners in understanding the information needs and requirements of local and national programmes designed to identify income strands to improve service delivery within Children, Young People and Family Services.</w:t>
            </w:r>
          </w:p>
        </w:tc>
      </w:tr>
      <w:tr w:rsidR="00996638" w:rsidRPr="00C45A0F" w14:paraId="53DBE4DE" w14:textId="77777777" w:rsidTr="007234F4">
        <w:trPr>
          <w:cantSplit/>
          <w:jc w:val="center"/>
        </w:trPr>
        <w:tc>
          <w:tcPr>
            <w:tcW w:w="592" w:type="dxa"/>
            <w:tcBorders>
              <w:top w:val="single" w:sz="4" w:space="0" w:color="auto"/>
              <w:bottom w:val="single" w:sz="4" w:space="0" w:color="auto"/>
              <w:right w:val="single" w:sz="4" w:space="0" w:color="auto"/>
            </w:tcBorders>
          </w:tcPr>
          <w:p w14:paraId="148D2303" w14:textId="07C9A52B" w:rsidR="00996638" w:rsidRPr="00C45A0F" w:rsidRDefault="00996638" w:rsidP="00996638">
            <w:pPr>
              <w:rPr>
                <w:rFonts w:cs="Arial"/>
              </w:rPr>
            </w:pPr>
            <w:r w:rsidRPr="00C45A0F">
              <w:rPr>
                <w:rFonts w:cs="Arial"/>
              </w:rPr>
              <w:t>1</w:t>
            </w:r>
            <w:r>
              <w:rPr>
                <w:rFonts w:cs="Arial"/>
              </w:rPr>
              <w:t>7</w:t>
            </w:r>
            <w:r w:rsidRPr="00C45A0F">
              <w:rPr>
                <w:rFonts w:cs="Arial"/>
              </w:rPr>
              <w:t>.</w:t>
            </w:r>
          </w:p>
        </w:tc>
        <w:tc>
          <w:tcPr>
            <w:tcW w:w="9484" w:type="dxa"/>
            <w:tcBorders>
              <w:top w:val="single" w:sz="4" w:space="0" w:color="auto"/>
              <w:left w:val="single" w:sz="4" w:space="0" w:color="auto"/>
              <w:bottom w:val="single" w:sz="4" w:space="0" w:color="auto"/>
            </w:tcBorders>
          </w:tcPr>
          <w:p w14:paraId="0584D494" w14:textId="77777777" w:rsidR="00996638" w:rsidRPr="0045132A" w:rsidRDefault="00996638" w:rsidP="00996638">
            <w:pPr>
              <w:rPr>
                <w:rFonts w:cs="Arial"/>
                <w:szCs w:val="24"/>
              </w:rPr>
            </w:pPr>
            <w:r w:rsidRPr="006D4896">
              <w:rPr>
                <w:rFonts w:cs="Arial"/>
                <w:szCs w:val="24"/>
              </w:rPr>
              <w:t>The H</w:t>
            </w:r>
            <w:r>
              <w:rPr>
                <w:rFonts w:cs="Arial"/>
                <w:szCs w:val="24"/>
              </w:rPr>
              <w:t xml:space="preserve">ealth and Safety at Work etc. Act 1974 </w:t>
            </w:r>
            <w:r w:rsidRPr="006D4896">
              <w:rPr>
                <w:rFonts w:cs="Arial"/>
                <w:szCs w:val="24"/>
              </w:rPr>
              <w:t xml:space="preserve">and associated legislation places </w:t>
            </w:r>
            <w:r>
              <w:rPr>
                <w:rFonts w:cs="Arial"/>
                <w:szCs w:val="24"/>
              </w:rPr>
              <w:t>responsibilities for health and safety on Hull City Council, as your employer and you as an employee of the council. In</w:t>
            </w:r>
            <w:r w:rsidRPr="006D4896">
              <w:rPr>
                <w:rFonts w:cs="Arial"/>
              </w:rPr>
              <w:t xml:space="preserve"> addition to the </w:t>
            </w:r>
            <w:r>
              <w:rPr>
                <w:rFonts w:cs="Arial"/>
              </w:rPr>
              <w:t xml:space="preserve">Councils </w:t>
            </w:r>
            <w:r w:rsidRPr="006D4896">
              <w:rPr>
                <w:rFonts w:cs="Arial"/>
              </w:rPr>
              <w:t xml:space="preserve">overall </w:t>
            </w:r>
            <w:r>
              <w:rPr>
                <w:rFonts w:cs="Arial"/>
              </w:rPr>
              <w:t>duties, the post holder</w:t>
            </w:r>
            <w:r w:rsidRPr="006D4896">
              <w:rPr>
                <w:rFonts w:cs="Arial"/>
              </w:rPr>
              <w:t xml:space="preserve"> </w:t>
            </w:r>
            <w:r>
              <w:rPr>
                <w:rFonts w:cs="Arial"/>
              </w:rPr>
              <w:t>has</w:t>
            </w:r>
            <w:r w:rsidRPr="00940F09">
              <w:rPr>
                <w:rFonts w:cs="Arial"/>
              </w:rPr>
              <w:t xml:space="preserve"> </w:t>
            </w:r>
            <w:r>
              <w:rPr>
                <w:rFonts w:cs="Arial"/>
              </w:rPr>
              <w:t>personal responsibility for their</w:t>
            </w:r>
            <w:r w:rsidRPr="00940F09">
              <w:rPr>
                <w:rFonts w:cs="Arial"/>
              </w:rPr>
              <w:t xml:space="preserve"> own health</w:t>
            </w:r>
            <w:r>
              <w:rPr>
                <w:rFonts w:cs="Arial"/>
              </w:rPr>
              <w:t xml:space="preserve">, </w:t>
            </w:r>
            <w:proofErr w:type="gramStart"/>
            <w:r w:rsidRPr="00940F09">
              <w:rPr>
                <w:rFonts w:cs="Arial"/>
              </w:rPr>
              <w:t>safety</w:t>
            </w:r>
            <w:proofErr w:type="gramEnd"/>
            <w:r>
              <w:rPr>
                <w:rFonts w:cs="Arial"/>
              </w:rPr>
              <w:t xml:space="preserve"> and wellbeing and that of other employees; additional and more specific responsibilities are </w:t>
            </w:r>
            <w:r>
              <w:rPr>
                <w:rFonts w:cs="Arial"/>
                <w:szCs w:val="24"/>
              </w:rPr>
              <w:t>identified in the Council’s Corporate H&amp;S policy.</w:t>
            </w:r>
          </w:p>
        </w:tc>
      </w:tr>
      <w:tr w:rsidR="00996638" w:rsidRPr="00C45A0F" w14:paraId="0E2D94CD" w14:textId="77777777" w:rsidTr="007234F4">
        <w:trPr>
          <w:cantSplit/>
          <w:jc w:val="center"/>
        </w:trPr>
        <w:tc>
          <w:tcPr>
            <w:tcW w:w="10076" w:type="dxa"/>
            <w:gridSpan w:val="2"/>
            <w:tcBorders>
              <w:top w:val="single" w:sz="4" w:space="0" w:color="auto"/>
            </w:tcBorders>
          </w:tcPr>
          <w:p w14:paraId="35E7EDD8" w14:textId="77777777" w:rsidR="00996638" w:rsidRPr="00AC7F9F" w:rsidRDefault="00996638" w:rsidP="00996638">
            <w:pPr>
              <w:rPr>
                <w:rFonts w:cs="Arial"/>
                <w:b/>
              </w:rPr>
            </w:pPr>
            <w:r w:rsidRPr="00AC7F9F">
              <w:rPr>
                <w:rFonts w:cs="Arial"/>
                <w:b/>
              </w:rPr>
              <w:t>GENERAL:</w:t>
            </w:r>
          </w:p>
          <w:p w14:paraId="1D9C3F1A" w14:textId="77777777" w:rsidR="00996638" w:rsidRDefault="00996638" w:rsidP="00996638">
            <w:pPr>
              <w:rPr>
                <w:rFonts w:cs="Arial"/>
              </w:rPr>
            </w:pPr>
            <w:r w:rsidRPr="00C45A0F">
              <w:rPr>
                <w:rFonts w:cs="Arial"/>
              </w:rPr>
              <w:t>The above principal accountabilities are not exhaustive and may vary without changing the character of the job or level of responsibility. The po</w:t>
            </w:r>
            <w:r>
              <w:rPr>
                <w:rFonts w:cs="Arial"/>
              </w:rPr>
              <w:t>s</w:t>
            </w:r>
            <w:r w:rsidRPr="00C45A0F">
              <w:rPr>
                <w:rFonts w:cs="Arial"/>
              </w:rPr>
              <w:t xml:space="preserve">tholder must be flexible to ensure the operational needs of the Council are met.  This includes the undertaking of duties of a similar nature and responsibility as and when required, throughout the various </w:t>
            </w:r>
            <w:proofErr w:type="gramStart"/>
            <w:r w:rsidRPr="00C45A0F">
              <w:rPr>
                <w:rFonts w:cs="Arial"/>
              </w:rPr>
              <w:t>work places</w:t>
            </w:r>
            <w:proofErr w:type="gramEnd"/>
            <w:r w:rsidRPr="00C45A0F">
              <w:rPr>
                <w:rFonts w:cs="Arial"/>
              </w:rPr>
              <w:t xml:space="preserve"> in the Council.</w:t>
            </w:r>
          </w:p>
        </w:tc>
      </w:tr>
    </w:tbl>
    <w:p w14:paraId="05B23379" w14:textId="77777777" w:rsidR="007234F4" w:rsidRPr="00C45A0F" w:rsidRDefault="007234F4" w:rsidP="007234F4">
      <w:pPr>
        <w:rPr>
          <w:rFonts w:cs="Arial"/>
        </w:rPr>
      </w:pPr>
    </w:p>
    <w:tbl>
      <w:tblPr>
        <w:tblW w:w="10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3"/>
      </w:tblGrid>
      <w:tr w:rsidR="007234F4" w:rsidRPr="00C45A0F" w14:paraId="2C69BCE1" w14:textId="77777777" w:rsidTr="007234F4">
        <w:trPr>
          <w:jc w:val="center"/>
        </w:trPr>
        <w:tc>
          <w:tcPr>
            <w:tcW w:w="10183" w:type="dxa"/>
            <w:shd w:val="clear" w:color="auto" w:fill="E0E0E0"/>
          </w:tcPr>
          <w:p w14:paraId="206D68E0" w14:textId="77777777" w:rsidR="007234F4" w:rsidRDefault="007234F4" w:rsidP="007234F4">
            <w:pPr>
              <w:rPr>
                <w:rFonts w:cs="Arial"/>
                <w:b/>
                <w:shd w:val="clear" w:color="auto" w:fill="E0E0E0"/>
              </w:rPr>
            </w:pPr>
            <w:r w:rsidRPr="00C45A0F">
              <w:rPr>
                <w:rFonts w:cs="Arial"/>
              </w:rPr>
              <w:br w:type="page"/>
            </w:r>
            <w:r w:rsidRPr="00BD5045">
              <w:rPr>
                <w:rFonts w:cs="Arial"/>
                <w:b/>
                <w:shd w:val="clear" w:color="auto" w:fill="E0E0E0"/>
              </w:rPr>
              <w:t>DIMENSIONS:</w:t>
            </w:r>
            <w:r>
              <w:rPr>
                <w:rFonts w:cs="Arial"/>
                <w:b/>
                <w:shd w:val="clear" w:color="auto" w:fill="E0E0E0"/>
              </w:rPr>
              <w:t xml:space="preserve">  </w:t>
            </w:r>
          </w:p>
          <w:p w14:paraId="205D0A88" w14:textId="77777777" w:rsidR="007234F4" w:rsidRPr="00C45A0F" w:rsidRDefault="007234F4" w:rsidP="007234F4">
            <w:pPr>
              <w:rPr>
                <w:rFonts w:cs="Arial"/>
                <w:b/>
              </w:rPr>
            </w:pPr>
            <w:r>
              <w:rPr>
                <w:rFonts w:cs="Arial"/>
                <w:b/>
              </w:rPr>
              <w:t>All sections should be completed – if there aren’t any state ‘none’</w:t>
            </w:r>
          </w:p>
        </w:tc>
      </w:tr>
      <w:tr w:rsidR="007234F4" w:rsidRPr="00C45A0F" w14:paraId="25320DD3" w14:textId="77777777" w:rsidTr="007234F4">
        <w:trPr>
          <w:jc w:val="center"/>
        </w:trPr>
        <w:tc>
          <w:tcPr>
            <w:tcW w:w="10183" w:type="dxa"/>
            <w:tcBorders>
              <w:bottom w:val="single" w:sz="4" w:space="0" w:color="auto"/>
            </w:tcBorders>
          </w:tcPr>
          <w:p w14:paraId="6F7FC36D" w14:textId="77777777" w:rsidR="007234F4" w:rsidRPr="00F04DEE" w:rsidRDefault="007234F4" w:rsidP="00F04DEE">
            <w:pPr>
              <w:pStyle w:val="ListParagraph"/>
              <w:numPr>
                <w:ilvl w:val="0"/>
                <w:numId w:val="2"/>
              </w:numPr>
              <w:tabs>
                <w:tab w:val="left" w:pos="543"/>
              </w:tabs>
              <w:rPr>
                <w:rFonts w:cs="Arial"/>
                <w:b/>
              </w:rPr>
            </w:pPr>
            <w:r w:rsidRPr="00F04DEE">
              <w:rPr>
                <w:rFonts w:cs="Arial"/>
                <w:b/>
              </w:rPr>
              <w:t>Responsibility for Staff:</w:t>
            </w:r>
          </w:p>
          <w:p w14:paraId="13791593" w14:textId="77777777" w:rsidR="00F04DEE" w:rsidRPr="00F04DEE" w:rsidRDefault="00F04DEE" w:rsidP="00F04DEE">
            <w:pPr>
              <w:pStyle w:val="ListParagraph"/>
              <w:tabs>
                <w:tab w:val="left" w:pos="543"/>
              </w:tabs>
              <w:ind w:left="900"/>
              <w:rPr>
                <w:rFonts w:cs="Arial"/>
                <w:b/>
              </w:rPr>
            </w:pPr>
          </w:p>
          <w:p w14:paraId="273D6E50" w14:textId="4E3FABB5" w:rsidR="00462B1F" w:rsidRPr="00250C42" w:rsidRDefault="00814244" w:rsidP="00462B1F">
            <w:pPr>
              <w:rPr>
                <w:rFonts w:cs="Arial"/>
                <w:b/>
              </w:rPr>
            </w:pPr>
            <w:r>
              <w:rPr>
                <w:rFonts w:cs="Arial"/>
                <w:szCs w:val="24"/>
              </w:rPr>
              <w:t>T</w:t>
            </w:r>
            <w:r w:rsidRPr="008053DA">
              <w:t xml:space="preserve">he post holder will provide support and guidance, on an ad-hoc basis, to the Performance and Data Officers / Assistants </w:t>
            </w:r>
            <w:proofErr w:type="gramStart"/>
            <w:r w:rsidRPr="008053DA">
              <w:t>in order to</w:t>
            </w:r>
            <w:proofErr w:type="gramEnd"/>
            <w:r w:rsidRPr="008053DA">
              <w:t xml:space="preserve"> deliver agreed projects within timescale and to the required standard.  </w:t>
            </w:r>
            <w:r w:rsidRPr="00616FCD">
              <w:rPr>
                <w:rFonts w:cs="Arial"/>
                <w:noProof/>
                <w:szCs w:val="24"/>
              </w:rPr>
              <w:t> </w:t>
            </w:r>
            <w:r w:rsidRPr="00616FCD">
              <w:rPr>
                <w:rFonts w:cs="Arial"/>
                <w:noProof/>
                <w:szCs w:val="24"/>
              </w:rPr>
              <w:t> </w:t>
            </w:r>
            <w:r w:rsidRPr="00616FCD">
              <w:rPr>
                <w:rFonts w:cs="Arial"/>
                <w:noProof/>
                <w:szCs w:val="24"/>
              </w:rPr>
              <w:t> </w:t>
            </w:r>
            <w:r w:rsidRPr="00616FCD">
              <w:rPr>
                <w:rFonts w:cs="Arial"/>
                <w:noProof/>
                <w:szCs w:val="24"/>
              </w:rPr>
              <w:t> </w:t>
            </w:r>
            <w:r w:rsidRPr="00616FCD">
              <w:rPr>
                <w:rFonts w:cs="Arial"/>
                <w:noProof/>
                <w:szCs w:val="24"/>
              </w:rPr>
              <w:t> </w:t>
            </w:r>
          </w:p>
          <w:p w14:paraId="7ABDB898" w14:textId="77777777" w:rsidR="007234F4" w:rsidRPr="00C45A0F" w:rsidRDefault="007234F4" w:rsidP="007234F4">
            <w:pPr>
              <w:rPr>
                <w:rFonts w:cs="Arial"/>
                <w:b/>
              </w:rPr>
            </w:pPr>
          </w:p>
          <w:p w14:paraId="5B5F8EA3" w14:textId="77777777" w:rsidR="007234F4" w:rsidRPr="00C45A0F" w:rsidRDefault="007234F4" w:rsidP="007234F4">
            <w:pPr>
              <w:tabs>
                <w:tab w:val="left" w:pos="561"/>
              </w:tabs>
              <w:rPr>
                <w:rFonts w:cs="Arial"/>
                <w:b/>
              </w:rPr>
            </w:pPr>
            <w:r w:rsidRPr="00C45A0F">
              <w:rPr>
                <w:rFonts w:cs="Arial"/>
                <w:b/>
              </w:rPr>
              <w:t>2.</w:t>
            </w:r>
            <w:r w:rsidRPr="00C45A0F">
              <w:rPr>
                <w:rFonts w:cs="Arial"/>
                <w:b/>
              </w:rPr>
              <w:tab/>
              <w:t>Responsibility for Customers/Clients:</w:t>
            </w:r>
          </w:p>
          <w:p w14:paraId="7BEFE0F2" w14:textId="77777777" w:rsidR="007234F4" w:rsidRPr="00C45A0F" w:rsidRDefault="007234F4" w:rsidP="007234F4">
            <w:pPr>
              <w:rPr>
                <w:rFonts w:cs="Arial"/>
                <w:b/>
              </w:rPr>
            </w:pPr>
          </w:p>
          <w:p w14:paraId="4C908B63" w14:textId="72672849" w:rsidR="00814244" w:rsidRDefault="00814244" w:rsidP="00814244">
            <w:r>
              <w:t>T</w:t>
            </w:r>
            <w:r w:rsidRPr="008053DA">
              <w:t>he post holder will provide a responsive and professional service to customers of the Operational Analysis, Research and Assurance team: including colleagues in the service and other areas of the council.</w:t>
            </w:r>
          </w:p>
          <w:p w14:paraId="7A816217" w14:textId="77777777" w:rsidR="00814244" w:rsidRPr="008053DA" w:rsidRDefault="00814244" w:rsidP="00814244"/>
          <w:p w14:paraId="60404535" w14:textId="509D0A02" w:rsidR="00814244" w:rsidRDefault="00814244" w:rsidP="00814244">
            <w:r w:rsidRPr="008053DA">
              <w:t xml:space="preserve">The post holder will be responsible for ensuring the accuracy of information submitted in statutory returns and informing local monitoring and evaluation arrangements. </w:t>
            </w:r>
          </w:p>
          <w:p w14:paraId="3395E018" w14:textId="77777777" w:rsidR="00814244" w:rsidRPr="008053DA" w:rsidRDefault="00814244" w:rsidP="00814244"/>
          <w:p w14:paraId="1CABDFD8" w14:textId="17C2CBBE" w:rsidR="00814244" w:rsidRDefault="00814244" w:rsidP="00814244">
            <w:r w:rsidRPr="008053DA">
              <w:t>The post holder will be responsible for preparing the data submitted as part of statutory inspections and peer reviews of children and young people’s services.</w:t>
            </w:r>
          </w:p>
          <w:p w14:paraId="270EF564" w14:textId="77777777" w:rsidR="00814244" w:rsidRPr="008053DA" w:rsidRDefault="00814244" w:rsidP="00814244"/>
          <w:p w14:paraId="551BF554" w14:textId="03E8CE1B" w:rsidR="007234F4" w:rsidRDefault="00814244" w:rsidP="00814244">
            <w:r w:rsidRPr="008053DA">
              <w:t>(Related data streams are highly complex and continue to evolve - informing both the operations and priorities of the service and external judgments of the council at the highest level).</w:t>
            </w:r>
          </w:p>
          <w:p w14:paraId="15378DF2" w14:textId="77777777" w:rsidR="00814244" w:rsidRPr="00C45A0F" w:rsidRDefault="00814244" w:rsidP="00814244">
            <w:pPr>
              <w:rPr>
                <w:rFonts w:cs="Arial"/>
                <w:b/>
              </w:rPr>
            </w:pPr>
          </w:p>
          <w:p w14:paraId="2C9F8729" w14:textId="77777777" w:rsidR="007234F4" w:rsidRPr="00C45A0F" w:rsidRDefault="007234F4" w:rsidP="007234F4">
            <w:pPr>
              <w:tabs>
                <w:tab w:val="left" w:pos="561"/>
              </w:tabs>
              <w:rPr>
                <w:rFonts w:cs="Arial"/>
                <w:b/>
              </w:rPr>
            </w:pPr>
            <w:r w:rsidRPr="00C45A0F">
              <w:rPr>
                <w:rFonts w:cs="Arial"/>
                <w:b/>
              </w:rPr>
              <w:t>3.</w:t>
            </w:r>
            <w:r w:rsidRPr="00C45A0F">
              <w:rPr>
                <w:rFonts w:cs="Arial"/>
                <w:b/>
              </w:rPr>
              <w:tab/>
              <w:t>Responsibility for Budgets:</w:t>
            </w:r>
          </w:p>
          <w:p w14:paraId="7F10FC18" w14:textId="77777777" w:rsidR="007234F4" w:rsidRPr="00C45A0F" w:rsidRDefault="007234F4" w:rsidP="007234F4">
            <w:pPr>
              <w:rPr>
                <w:rFonts w:cs="Arial"/>
                <w:b/>
              </w:rPr>
            </w:pPr>
          </w:p>
          <w:p w14:paraId="49A41A81" w14:textId="28C05869" w:rsidR="00462B1F" w:rsidRPr="00250C42" w:rsidRDefault="00814244" w:rsidP="00462B1F">
            <w:pPr>
              <w:rPr>
                <w:rFonts w:cs="Arial"/>
                <w:b/>
              </w:rPr>
            </w:pPr>
            <w:r>
              <w:rPr>
                <w:rFonts w:cs="Arial"/>
                <w:szCs w:val="24"/>
              </w:rPr>
              <w:t>None.</w:t>
            </w:r>
          </w:p>
          <w:p w14:paraId="3799B562" w14:textId="77777777" w:rsidR="007234F4" w:rsidRPr="00C45A0F" w:rsidRDefault="007234F4" w:rsidP="007234F4">
            <w:pPr>
              <w:rPr>
                <w:rFonts w:cs="Arial"/>
                <w:b/>
              </w:rPr>
            </w:pPr>
          </w:p>
          <w:p w14:paraId="1ED0475F" w14:textId="77777777" w:rsidR="007234F4" w:rsidRDefault="007234F4" w:rsidP="007234F4">
            <w:pPr>
              <w:tabs>
                <w:tab w:val="left" w:pos="561"/>
              </w:tabs>
              <w:rPr>
                <w:rFonts w:cs="Arial"/>
                <w:b/>
              </w:rPr>
            </w:pPr>
            <w:r w:rsidRPr="00C45A0F">
              <w:rPr>
                <w:rFonts w:cs="Arial"/>
                <w:b/>
              </w:rPr>
              <w:t>4.</w:t>
            </w:r>
            <w:r w:rsidRPr="00C45A0F">
              <w:rPr>
                <w:rFonts w:cs="Arial"/>
                <w:b/>
              </w:rPr>
              <w:tab/>
              <w:t>Responsibility for Physical Resources:</w:t>
            </w:r>
          </w:p>
          <w:p w14:paraId="374EC807" w14:textId="77777777" w:rsidR="00F04DEE" w:rsidRPr="00C45A0F" w:rsidRDefault="00F04DEE" w:rsidP="007234F4">
            <w:pPr>
              <w:tabs>
                <w:tab w:val="left" w:pos="561"/>
              </w:tabs>
              <w:rPr>
                <w:rFonts w:cs="Arial"/>
                <w:b/>
              </w:rPr>
            </w:pPr>
          </w:p>
          <w:p w14:paraId="07D6881C" w14:textId="77777777" w:rsidR="007234F4" w:rsidRDefault="00814244" w:rsidP="007234F4">
            <w:r>
              <w:t>Da</w:t>
            </w:r>
            <w:r w:rsidRPr="008053DA">
              <w:t xml:space="preserve">ta and allocated IT equipment whilst working off site. </w:t>
            </w:r>
          </w:p>
          <w:p w14:paraId="4A511F7E" w14:textId="2C3BA931" w:rsidR="00814244" w:rsidRPr="00C45A0F" w:rsidRDefault="00814244" w:rsidP="007234F4">
            <w:pPr>
              <w:rPr>
                <w:rFonts w:cs="Arial"/>
              </w:rPr>
            </w:pPr>
          </w:p>
        </w:tc>
      </w:tr>
      <w:tr w:rsidR="007234F4" w:rsidRPr="00C45A0F" w14:paraId="73FC75D3" w14:textId="77777777" w:rsidTr="007234F4">
        <w:trPr>
          <w:jc w:val="center"/>
        </w:trPr>
        <w:tc>
          <w:tcPr>
            <w:tcW w:w="10183" w:type="dxa"/>
            <w:shd w:val="clear" w:color="auto" w:fill="E0E0E0"/>
          </w:tcPr>
          <w:p w14:paraId="0C492475" w14:textId="77777777" w:rsidR="007234F4" w:rsidRDefault="007234F4" w:rsidP="007234F4">
            <w:pPr>
              <w:rPr>
                <w:rFonts w:cs="Arial"/>
                <w:b/>
              </w:rPr>
            </w:pPr>
            <w:r w:rsidRPr="00C45A0F">
              <w:rPr>
                <w:rFonts w:cs="Arial"/>
                <w:b/>
              </w:rPr>
              <w:lastRenderedPageBreak/>
              <w:t>WORKING RELATIONSHIPS:</w:t>
            </w:r>
          </w:p>
          <w:p w14:paraId="6D0856F2" w14:textId="77777777" w:rsidR="007234F4" w:rsidRPr="00C45A0F" w:rsidRDefault="007234F4" w:rsidP="007234F4">
            <w:pPr>
              <w:rPr>
                <w:rFonts w:cs="Arial"/>
                <w:b/>
              </w:rPr>
            </w:pPr>
            <w:r>
              <w:rPr>
                <w:rFonts w:cs="Arial"/>
                <w:b/>
              </w:rPr>
              <w:t>All sections should be completed – if there aren’t any state ‘none’</w:t>
            </w:r>
          </w:p>
        </w:tc>
      </w:tr>
      <w:tr w:rsidR="007234F4" w:rsidRPr="00C45A0F" w14:paraId="50EBEBA5" w14:textId="77777777" w:rsidTr="007234F4">
        <w:trPr>
          <w:jc w:val="center"/>
        </w:trPr>
        <w:tc>
          <w:tcPr>
            <w:tcW w:w="10183" w:type="dxa"/>
          </w:tcPr>
          <w:p w14:paraId="37411FDB" w14:textId="77777777" w:rsidR="007234F4" w:rsidRPr="00C45A0F" w:rsidRDefault="007234F4" w:rsidP="007234F4">
            <w:pPr>
              <w:tabs>
                <w:tab w:val="left" w:pos="567"/>
              </w:tabs>
              <w:rPr>
                <w:rFonts w:cs="Arial"/>
                <w:b/>
              </w:rPr>
            </w:pPr>
            <w:r w:rsidRPr="00C45A0F">
              <w:rPr>
                <w:rFonts w:cs="Arial"/>
                <w:b/>
              </w:rPr>
              <w:t>1.</w:t>
            </w:r>
            <w:r w:rsidRPr="00C45A0F">
              <w:rPr>
                <w:rFonts w:cs="Arial"/>
                <w:b/>
              </w:rPr>
              <w:tab/>
              <w:t>Within Service Area/Section:</w:t>
            </w:r>
          </w:p>
          <w:p w14:paraId="586FE64E" w14:textId="77777777" w:rsidR="007234F4" w:rsidRPr="00C45A0F" w:rsidRDefault="007234F4" w:rsidP="007234F4">
            <w:pPr>
              <w:rPr>
                <w:rFonts w:cs="Arial"/>
                <w:b/>
              </w:rPr>
            </w:pPr>
          </w:p>
          <w:p w14:paraId="6A25CE15" w14:textId="77777777" w:rsidR="00814244" w:rsidRDefault="00814244" w:rsidP="00814244">
            <w:r w:rsidRPr="008053DA">
              <w:t>Quickly forms supportive and effective close professional relationships with manager and other members of Operational Analysis, Research and Assurance to the achievement of Service objectives.</w:t>
            </w:r>
          </w:p>
          <w:p w14:paraId="475FDAB6" w14:textId="77777777" w:rsidR="00814244" w:rsidRPr="008053DA" w:rsidRDefault="00814244" w:rsidP="00814244"/>
          <w:p w14:paraId="43566537" w14:textId="77777777" w:rsidR="00814244" w:rsidRDefault="00814244" w:rsidP="00814244">
            <w:r w:rsidRPr="008053DA">
              <w:t>Participates in working/ steering groups to analyse need and to develop, implement and evaluate solutions.</w:t>
            </w:r>
          </w:p>
          <w:p w14:paraId="6475B470" w14:textId="77777777" w:rsidR="00814244" w:rsidRPr="008053DA" w:rsidRDefault="00814244" w:rsidP="00814244"/>
          <w:p w14:paraId="3F1D5CC5" w14:textId="158C1ABE" w:rsidR="007234F4" w:rsidRDefault="00814244" w:rsidP="00814244">
            <w:r w:rsidRPr="008053DA">
              <w:t xml:space="preserve">Formulates open, interactive relationships with senior managers and leaders </w:t>
            </w:r>
            <w:proofErr w:type="gramStart"/>
            <w:r w:rsidRPr="008053DA">
              <w:t>in order to</w:t>
            </w:r>
            <w:proofErr w:type="gramEnd"/>
            <w:r w:rsidRPr="008053DA">
              <w:t xml:space="preserve"> deliver the principal accountabilities</w:t>
            </w:r>
            <w:r>
              <w:t>.</w:t>
            </w:r>
            <w:r w:rsidRPr="008053DA">
              <w:t xml:space="preserve"> </w:t>
            </w:r>
          </w:p>
          <w:p w14:paraId="41F600DE" w14:textId="77777777" w:rsidR="00814244" w:rsidRPr="00C45A0F" w:rsidRDefault="00814244" w:rsidP="00814244">
            <w:pPr>
              <w:rPr>
                <w:rFonts w:cs="Arial"/>
                <w:b/>
              </w:rPr>
            </w:pPr>
          </w:p>
          <w:p w14:paraId="647CBDB1" w14:textId="77777777" w:rsidR="007234F4" w:rsidRPr="00C45A0F" w:rsidRDefault="007234F4" w:rsidP="007234F4">
            <w:pPr>
              <w:tabs>
                <w:tab w:val="left" w:pos="561"/>
              </w:tabs>
              <w:rPr>
                <w:rFonts w:cs="Arial"/>
                <w:b/>
              </w:rPr>
            </w:pPr>
            <w:r>
              <w:rPr>
                <w:rFonts w:cs="Arial"/>
                <w:b/>
              </w:rPr>
              <w:t>2.</w:t>
            </w:r>
            <w:r>
              <w:rPr>
                <w:rFonts w:cs="Arial"/>
                <w:b/>
              </w:rPr>
              <w:tab/>
              <w:t xml:space="preserve">With Any Other </w:t>
            </w:r>
            <w:r w:rsidRPr="00C45A0F">
              <w:rPr>
                <w:rFonts w:cs="Arial"/>
                <w:b/>
              </w:rPr>
              <w:t>Council Areas</w:t>
            </w:r>
          </w:p>
          <w:p w14:paraId="20861E1F" w14:textId="77777777" w:rsidR="007234F4" w:rsidRPr="00C45A0F" w:rsidRDefault="007234F4" w:rsidP="007234F4">
            <w:pPr>
              <w:tabs>
                <w:tab w:val="left" w:pos="561"/>
              </w:tabs>
              <w:rPr>
                <w:rFonts w:cs="Arial"/>
                <w:b/>
              </w:rPr>
            </w:pPr>
          </w:p>
          <w:p w14:paraId="76B11F86" w14:textId="0D33A0E3" w:rsidR="007234F4" w:rsidRDefault="00814244" w:rsidP="007234F4">
            <w:pPr>
              <w:tabs>
                <w:tab w:val="left" w:pos="561"/>
              </w:tabs>
            </w:pPr>
            <w:r w:rsidRPr="008053DA">
              <w:t>Professional working relationship with key partners of the service.</w:t>
            </w:r>
          </w:p>
          <w:p w14:paraId="10AFE475" w14:textId="77777777" w:rsidR="00814244" w:rsidRPr="00C45A0F" w:rsidRDefault="00814244" w:rsidP="007234F4">
            <w:pPr>
              <w:tabs>
                <w:tab w:val="left" w:pos="561"/>
              </w:tabs>
              <w:rPr>
                <w:rFonts w:cs="Arial"/>
                <w:b/>
              </w:rPr>
            </w:pPr>
          </w:p>
          <w:p w14:paraId="04134215" w14:textId="77777777" w:rsidR="007234F4" w:rsidRDefault="00BC0A89" w:rsidP="007234F4">
            <w:pPr>
              <w:tabs>
                <w:tab w:val="left" w:pos="561"/>
              </w:tabs>
              <w:rPr>
                <w:rFonts w:cs="Arial"/>
                <w:b/>
              </w:rPr>
            </w:pPr>
            <w:r>
              <w:rPr>
                <w:rFonts w:cs="Arial"/>
                <w:b/>
              </w:rPr>
              <w:t>3.</w:t>
            </w:r>
            <w:r>
              <w:rPr>
                <w:rFonts w:cs="Arial"/>
                <w:b/>
              </w:rPr>
              <w:tab/>
            </w:r>
            <w:r w:rsidR="007234F4">
              <w:rPr>
                <w:rFonts w:cs="Arial"/>
                <w:b/>
              </w:rPr>
              <w:t>With External Bodies to the</w:t>
            </w:r>
            <w:r w:rsidR="007234F4" w:rsidRPr="00C45A0F">
              <w:rPr>
                <w:rFonts w:cs="Arial"/>
                <w:b/>
              </w:rPr>
              <w:t xml:space="preserve"> Council</w:t>
            </w:r>
          </w:p>
          <w:p w14:paraId="71DAD068" w14:textId="77777777" w:rsidR="007234F4" w:rsidRDefault="007234F4" w:rsidP="007234F4">
            <w:pPr>
              <w:tabs>
                <w:tab w:val="left" w:pos="561"/>
              </w:tabs>
              <w:rPr>
                <w:rFonts w:cs="Arial"/>
                <w:b/>
              </w:rPr>
            </w:pPr>
          </w:p>
          <w:p w14:paraId="12F0EF7C" w14:textId="77777777" w:rsidR="007234F4" w:rsidRDefault="00814244" w:rsidP="007234F4">
            <w:r>
              <w:t>Fo</w:t>
            </w:r>
            <w:r w:rsidRPr="008053DA">
              <w:t>rmulates professional working relationships with partner agencies such as Police and Health, regional groups and bodies, and national government departments and their representatives.</w:t>
            </w:r>
          </w:p>
          <w:p w14:paraId="4EBD5829" w14:textId="77D073A1" w:rsidR="00814244" w:rsidRPr="00C45A0F" w:rsidRDefault="00814244" w:rsidP="007234F4">
            <w:pPr>
              <w:rPr>
                <w:rFonts w:cs="Arial"/>
                <w:b/>
              </w:rPr>
            </w:pPr>
          </w:p>
        </w:tc>
      </w:tr>
    </w:tbl>
    <w:p w14:paraId="05BBEF1D" w14:textId="77777777" w:rsidR="007234F4" w:rsidRDefault="007234F4" w:rsidP="007234F4">
      <w:pPr>
        <w:rPr>
          <w:rFonts w:cs="Arial"/>
        </w:rPr>
        <w:sectPr w:rsidR="007234F4" w:rsidSect="007234F4">
          <w:footerReference w:type="default" r:id="rId9"/>
          <w:pgSz w:w="11907" w:h="16834" w:code="9"/>
          <w:pgMar w:top="680" w:right="737" w:bottom="720" w:left="720" w:header="720" w:footer="720" w:gutter="0"/>
          <w:cols w:space="720"/>
        </w:sectPr>
      </w:pPr>
    </w:p>
    <w:p w14:paraId="15D0DAAB" w14:textId="77777777" w:rsidR="007234F4" w:rsidRDefault="007234F4" w:rsidP="007234F4">
      <w:pPr>
        <w:rPr>
          <w:rFonts w:cs="Arial"/>
        </w:rPr>
      </w:pPr>
    </w:p>
    <w:tbl>
      <w:tblPr>
        <w:tblW w:w="10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30"/>
      </w:tblGrid>
      <w:tr w:rsidR="007234F4" w:rsidRPr="00C45A0F" w14:paraId="25AAC2E6" w14:textId="77777777" w:rsidTr="007234F4">
        <w:trPr>
          <w:jc w:val="center"/>
        </w:trPr>
        <w:tc>
          <w:tcPr>
            <w:tcW w:w="10330" w:type="dxa"/>
            <w:shd w:val="clear" w:color="auto" w:fill="E0E0E0"/>
          </w:tcPr>
          <w:p w14:paraId="08618F44" w14:textId="77777777" w:rsidR="007234F4" w:rsidRDefault="007234F4" w:rsidP="007234F4">
            <w:pPr>
              <w:rPr>
                <w:rFonts w:cs="Arial"/>
                <w:b/>
              </w:rPr>
            </w:pPr>
            <w:r w:rsidRPr="00C45A0F">
              <w:rPr>
                <w:rFonts w:cs="Arial"/>
                <w:b/>
              </w:rPr>
              <w:t>ORGANISATION CHART:</w:t>
            </w:r>
            <w:r>
              <w:rPr>
                <w:rFonts w:cs="Arial"/>
                <w:b/>
              </w:rPr>
              <w:t xml:space="preserve"> </w:t>
            </w:r>
            <w:r w:rsidR="00C061F1" w:rsidRPr="00C061F1">
              <w:rPr>
                <w:rFonts w:cs="Arial"/>
                <w:b/>
              </w:rPr>
              <w:t xml:space="preserve">Please </w:t>
            </w:r>
            <w:r w:rsidR="00C061F1">
              <w:rPr>
                <w:rFonts w:cs="Arial"/>
                <w:b/>
              </w:rPr>
              <w:t>P</w:t>
            </w:r>
            <w:r w:rsidR="00C061F1" w:rsidRPr="00C061F1">
              <w:rPr>
                <w:rFonts w:cs="Arial"/>
                <w:b/>
              </w:rPr>
              <w:t>rovide Job Titles and Grades</w:t>
            </w:r>
          </w:p>
          <w:p w14:paraId="21C1DF93" w14:textId="77777777" w:rsidR="007234F4" w:rsidRPr="00BD5045" w:rsidRDefault="007234F4" w:rsidP="007234F4">
            <w:pPr>
              <w:rPr>
                <w:rFonts w:cs="Arial"/>
                <w:b/>
                <w:u w:val="single"/>
              </w:rPr>
            </w:pPr>
          </w:p>
        </w:tc>
      </w:tr>
      <w:tr w:rsidR="007234F4" w:rsidRPr="00C45A0F" w14:paraId="5B413099" w14:textId="77777777" w:rsidTr="006F411E">
        <w:trPr>
          <w:trHeight w:val="5780"/>
          <w:jc w:val="center"/>
        </w:trPr>
        <w:tc>
          <w:tcPr>
            <w:tcW w:w="10330" w:type="dxa"/>
          </w:tcPr>
          <w:p w14:paraId="2303C9BF" w14:textId="77777777" w:rsidR="007234F4" w:rsidRDefault="007234F4" w:rsidP="007234F4">
            <w:pPr>
              <w:rPr>
                <w:rFonts w:cs="Arial"/>
                <w:b/>
              </w:rPr>
            </w:pPr>
          </w:p>
          <w:p w14:paraId="635F7635" w14:textId="77777777" w:rsidR="007234F4" w:rsidRDefault="007234F4" w:rsidP="007234F4">
            <w:pPr>
              <w:rPr>
                <w:rFonts w:cs="Arial"/>
                <w:b/>
              </w:rPr>
            </w:pPr>
          </w:p>
          <w:tbl>
            <w:tblPr>
              <w:tblW w:w="0" w:type="auto"/>
              <w:jc w:val="center"/>
              <w:tblLayout w:type="fixed"/>
              <w:tblLook w:val="01E0" w:firstRow="1" w:lastRow="1" w:firstColumn="1" w:lastColumn="1" w:noHBand="0" w:noVBand="0"/>
            </w:tblPr>
            <w:tblGrid>
              <w:gridCol w:w="3286"/>
              <w:gridCol w:w="567"/>
              <w:gridCol w:w="3287"/>
            </w:tblGrid>
            <w:tr w:rsidR="006F411E" w:rsidRPr="00616FCD" w14:paraId="402471B6" w14:textId="77777777" w:rsidTr="00462B1F">
              <w:trPr>
                <w:jc w:val="center"/>
              </w:trPr>
              <w:tc>
                <w:tcPr>
                  <w:tcW w:w="3286" w:type="dxa"/>
                  <w:tcBorders>
                    <w:top w:val="nil"/>
                    <w:left w:val="nil"/>
                    <w:bottom w:val="nil"/>
                    <w:right w:val="nil"/>
                  </w:tcBorders>
                </w:tcPr>
                <w:p w14:paraId="6046B694" w14:textId="77777777" w:rsidR="006F411E" w:rsidRPr="00616FCD" w:rsidRDefault="006F411E" w:rsidP="00462B1F">
                  <w:pPr>
                    <w:spacing w:after="120"/>
                    <w:ind w:left="283"/>
                    <w:rPr>
                      <w:rFonts w:cs="Arial"/>
                      <w:b/>
                      <w:szCs w:val="24"/>
                    </w:rPr>
                  </w:pPr>
                </w:p>
              </w:tc>
              <w:tc>
                <w:tcPr>
                  <w:tcW w:w="567" w:type="dxa"/>
                  <w:tcBorders>
                    <w:top w:val="nil"/>
                    <w:left w:val="nil"/>
                    <w:bottom w:val="nil"/>
                    <w:right w:val="single" w:sz="4" w:space="0" w:color="auto"/>
                  </w:tcBorders>
                </w:tcPr>
                <w:p w14:paraId="13D7381D" w14:textId="77777777" w:rsidR="006F411E" w:rsidRPr="00616FCD" w:rsidRDefault="006F411E" w:rsidP="00462B1F">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42907D0A" w14:textId="77777777" w:rsidR="006F411E" w:rsidRPr="00616FCD" w:rsidRDefault="006F411E" w:rsidP="00462B1F">
                  <w:pPr>
                    <w:spacing w:after="120"/>
                    <w:ind w:left="283"/>
                    <w:jc w:val="center"/>
                    <w:rPr>
                      <w:rFonts w:cs="Arial"/>
                      <w:szCs w:val="24"/>
                    </w:rPr>
                  </w:pPr>
                  <w:r w:rsidRPr="00616FCD">
                    <w:rPr>
                      <w:rFonts w:cs="Arial"/>
                      <w:szCs w:val="24"/>
                    </w:rPr>
                    <w:t>Immediate Line Manager</w:t>
                  </w:r>
                </w:p>
                <w:p w14:paraId="3C19AD91" w14:textId="692BD034" w:rsidR="006F411E" w:rsidRPr="00616FCD" w:rsidRDefault="00814244" w:rsidP="009904FB">
                  <w:pPr>
                    <w:spacing w:after="120"/>
                    <w:ind w:left="283"/>
                    <w:jc w:val="center"/>
                    <w:rPr>
                      <w:rFonts w:cs="Arial"/>
                      <w:b/>
                      <w:szCs w:val="24"/>
                    </w:rPr>
                  </w:pPr>
                  <w:r w:rsidRPr="008053DA">
                    <w:t>Principal Education, Lifelong Learning and Life Chances Manager / Principal Early Help and Safeguarding Manager (12)</w:t>
                  </w:r>
                </w:p>
              </w:tc>
            </w:tr>
            <w:tr w:rsidR="006F411E" w:rsidRPr="00616FCD" w14:paraId="6BD0F020" w14:textId="77777777" w:rsidTr="00462B1F">
              <w:trPr>
                <w:jc w:val="center"/>
              </w:trPr>
              <w:tc>
                <w:tcPr>
                  <w:tcW w:w="3286" w:type="dxa"/>
                  <w:tcBorders>
                    <w:top w:val="nil"/>
                    <w:left w:val="nil"/>
                    <w:bottom w:val="single" w:sz="4" w:space="0" w:color="auto"/>
                    <w:right w:val="nil"/>
                  </w:tcBorders>
                </w:tcPr>
                <w:p w14:paraId="512B2B62" w14:textId="77777777" w:rsidR="006F411E" w:rsidRPr="00616FCD" w:rsidRDefault="006F411E" w:rsidP="00462B1F">
                  <w:pPr>
                    <w:spacing w:after="120"/>
                    <w:ind w:left="283"/>
                    <w:rPr>
                      <w:rFonts w:cs="Arial"/>
                      <w:b/>
                      <w:szCs w:val="24"/>
                    </w:rPr>
                  </w:pPr>
                </w:p>
              </w:tc>
              <w:tc>
                <w:tcPr>
                  <w:tcW w:w="567" w:type="dxa"/>
                  <w:tcBorders>
                    <w:top w:val="nil"/>
                    <w:left w:val="nil"/>
                    <w:bottom w:val="nil"/>
                    <w:right w:val="nil"/>
                  </w:tcBorders>
                </w:tcPr>
                <w:p w14:paraId="002C2765" w14:textId="77777777" w:rsidR="006F411E" w:rsidRPr="00616FCD" w:rsidRDefault="006F411E" w:rsidP="00462B1F">
                  <w:pPr>
                    <w:spacing w:after="120"/>
                    <w:ind w:left="283"/>
                    <w:rPr>
                      <w:rFonts w:cs="Arial"/>
                      <w:b/>
                      <w:szCs w:val="24"/>
                    </w:rPr>
                  </w:pPr>
                </w:p>
              </w:tc>
              <w:tc>
                <w:tcPr>
                  <w:tcW w:w="3287" w:type="dxa"/>
                  <w:tcBorders>
                    <w:top w:val="single" w:sz="4" w:space="0" w:color="auto"/>
                    <w:left w:val="nil"/>
                    <w:bottom w:val="single" w:sz="4" w:space="0" w:color="auto"/>
                    <w:right w:val="nil"/>
                  </w:tcBorders>
                </w:tcPr>
                <w:p w14:paraId="38F00A89" w14:textId="77777777" w:rsidR="006F411E" w:rsidRPr="00616FCD" w:rsidRDefault="006F411E" w:rsidP="00462B1F">
                  <w:pPr>
                    <w:spacing w:after="120"/>
                    <w:ind w:left="283"/>
                    <w:rPr>
                      <w:rFonts w:cs="Arial"/>
                      <w:b/>
                      <w:szCs w:val="24"/>
                    </w:rPr>
                  </w:pPr>
                </w:p>
              </w:tc>
            </w:tr>
            <w:tr w:rsidR="006F411E" w:rsidRPr="00616FCD" w14:paraId="0F17D719" w14:textId="77777777" w:rsidTr="00462B1F">
              <w:trPr>
                <w:jc w:val="center"/>
              </w:trPr>
              <w:tc>
                <w:tcPr>
                  <w:tcW w:w="3286" w:type="dxa"/>
                  <w:tcBorders>
                    <w:top w:val="single" w:sz="4" w:space="0" w:color="auto"/>
                    <w:bottom w:val="single" w:sz="4" w:space="0" w:color="auto"/>
                  </w:tcBorders>
                </w:tcPr>
                <w:p w14:paraId="4998F95B" w14:textId="77777777" w:rsidR="006F411E" w:rsidRPr="00616FCD" w:rsidRDefault="006F411E" w:rsidP="00462B1F">
                  <w:pPr>
                    <w:spacing w:after="120"/>
                    <w:ind w:left="283"/>
                    <w:jc w:val="center"/>
                    <w:rPr>
                      <w:rFonts w:cs="Arial"/>
                      <w:szCs w:val="24"/>
                    </w:rPr>
                  </w:pPr>
                  <w:r w:rsidRPr="00616FCD">
                    <w:rPr>
                      <w:rFonts w:cs="Arial"/>
                      <w:szCs w:val="24"/>
                    </w:rPr>
                    <w:t>Other jobs (peers) that report to immediate line manager</w:t>
                  </w:r>
                </w:p>
                <w:p w14:paraId="17ADE446" w14:textId="77777777" w:rsidR="00814244" w:rsidRPr="008053DA" w:rsidRDefault="00814244" w:rsidP="00814244">
                  <w:r w:rsidRPr="008053DA">
                    <w:t>Performance Analysts (9)</w:t>
                  </w:r>
                </w:p>
                <w:p w14:paraId="051AFFF7" w14:textId="77777777" w:rsidR="00814244" w:rsidRDefault="00814244" w:rsidP="00814244">
                  <w:r w:rsidRPr="008053DA">
                    <w:t>Performance and Data Officers (5)</w:t>
                  </w:r>
                </w:p>
                <w:p w14:paraId="0CA2EA1C" w14:textId="14A869A9" w:rsidR="006F411E" w:rsidRPr="00616FCD" w:rsidRDefault="00814244" w:rsidP="00814244">
                  <w:pPr>
                    <w:spacing w:after="120"/>
                    <w:rPr>
                      <w:rFonts w:cs="Arial"/>
                      <w:b/>
                      <w:szCs w:val="24"/>
                    </w:rPr>
                  </w:pPr>
                  <w:r w:rsidRPr="008053DA">
                    <w:t>Data</w:t>
                  </w:r>
                  <w:r w:rsidR="00402704">
                    <w:t xml:space="preserve"> Support Officers</w:t>
                  </w:r>
                  <w:r w:rsidRPr="008053DA">
                    <w:t xml:space="preserve"> (4)</w:t>
                  </w:r>
                </w:p>
              </w:tc>
              <w:tc>
                <w:tcPr>
                  <w:tcW w:w="567" w:type="dxa"/>
                  <w:tcBorders>
                    <w:top w:val="nil"/>
                    <w:bottom w:val="nil"/>
                    <w:right w:val="single" w:sz="4" w:space="0" w:color="auto"/>
                  </w:tcBorders>
                </w:tcPr>
                <w:p w14:paraId="60FBE3AD" w14:textId="77777777" w:rsidR="006F411E" w:rsidRPr="00616FCD" w:rsidRDefault="006F411E" w:rsidP="00462B1F">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3A5A43D5" w14:textId="77777777" w:rsidR="006F411E" w:rsidRPr="00616FCD" w:rsidRDefault="006F411E" w:rsidP="00462B1F">
                  <w:pPr>
                    <w:spacing w:after="120"/>
                    <w:ind w:left="283"/>
                    <w:jc w:val="center"/>
                    <w:rPr>
                      <w:rFonts w:cs="Arial"/>
                      <w:b/>
                      <w:szCs w:val="24"/>
                    </w:rPr>
                  </w:pPr>
                  <w:r w:rsidRPr="00616FCD">
                    <w:rPr>
                      <w:rFonts w:cs="Arial"/>
                      <w:b/>
                      <w:szCs w:val="24"/>
                    </w:rPr>
                    <w:t>This Position</w:t>
                  </w:r>
                </w:p>
                <w:p w14:paraId="33E91001" w14:textId="328F7048" w:rsidR="006F411E" w:rsidRPr="00616FCD" w:rsidRDefault="00814244" w:rsidP="009904FB">
                  <w:pPr>
                    <w:spacing w:after="120"/>
                    <w:ind w:left="283"/>
                    <w:jc w:val="center"/>
                    <w:rPr>
                      <w:rFonts w:cs="Arial"/>
                      <w:b/>
                      <w:szCs w:val="24"/>
                    </w:rPr>
                  </w:pPr>
                  <w:r>
                    <w:rPr>
                      <w:rFonts w:cs="Arial"/>
                      <w:szCs w:val="24"/>
                    </w:rPr>
                    <w:t>Business Analyst (7)</w:t>
                  </w:r>
                </w:p>
              </w:tc>
            </w:tr>
            <w:tr w:rsidR="006F411E" w:rsidRPr="00616FCD" w14:paraId="69D79B19" w14:textId="77777777" w:rsidTr="00462B1F">
              <w:trPr>
                <w:jc w:val="center"/>
              </w:trPr>
              <w:tc>
                <w:tcPr>
                  <w:tcW w:w="3286" w:type="dxa"/>
                  <w:tcBorders>
                    <w:top w:val="single" w:sz="4" w:space="0" w:color="auto"/>
                    <w:left w:val="nil"/>
                    <w:bottom w:val="nil"/>
                    <w:right w:val="nil"/>
                  </w:tcBorders>
                </w:tcPr>
                <w:p w14:paraId="20A3A0AB" w14:textId="77777777" w:rsidR="006F411E" w:rsidRPr="00616FCD" w:rsidRDefault="006F411E" w:rsidP="00462B1F">
                  <w:pPr>
                    <w:spacing w:after="120"/>
                    <w:ind w:left="283"/>
                    <w:rPr>
                      <w:rFonts w:cs="Arial"/>
                      <w:b/>
                      <w:szCs w:val="24"/>
                    </w:rPr>
                  </w:pPr>
                </w:p>
              </w:tc>
              <w:tc>
                <w:tcPr>
                  <w:tcW w:w="567" w:type="dxa"/>
                  <w:tcBorders>
                    <w:top w:val="nil"/>
                    <w:left w:val="nil"/>
                    <w:bottom w:val="nil"/>
                    <w:right w:val="nil"/>
                  </w:tcBorders>
                </w:tcPr>
                <w:p w14:paraId="405777A5" w14:textId="77777777" w:rsidR="006F411E" w:rsidRPr="00616FCD" w:rsidRDefault="006F411E" w:rsidP="00462B1F">
                  <w:pPr>
                    <w:spacing w:after="120"/>
                    <w:ind w:left="283"/>
                    <w:rPr>
                      <w:rFonts w:cs="Arial"/>
                      <w:b/>
                      <w:szCs w:val="24"/>
                    </w:rPr>
                  </w:pPr>
                </w:p>
              </w:tc>
              <w:tc>
                <w:tcPr>
                  <w:tcW w:w="3287" w:type="dxa"/>
                  <w:tcBorders>
                    <w:top w:val="single" w:sz="4" w:space="0" w:color="auto"/>
                    <w:left w:val="nil"/>
                    <w:bottom w:val="single" w:sz="4" w:space="0" w:color="auto"/>
                    <w:right w:val="nil"/>
                  </w:tcBorders>
                </w:tcPr>
                <w:p w14:paraId="7695BF44" w14:textId="77777777" w:rsidR="006F411E" w:rsidRPr="00616FCD" w:rsidRDefault="006F411E" w:rsidP="00462B1F">
                  <w:pPr>
                    <w:spacing w:after="120"/>
                    <w:ind w:left="283"/>
                    <w:rPr>
                      <w:rFonts w:cs="Arial"/>
                      <w:b/>
                      <w:szCs w:val="24"/>
                    </w:rPr>
                  </w:pPr>
                </w:p>
              </w:tc>
            </w:tr>
            <w:tr w:rsidR="006F411E" w:rsidRPr="00616FCD" w14:paraId="4738312C" w14:textId="77777777" w:rsidTr="00462B1F">
              <w:trPr>
                <w:jc w:val="center"/>
              </w:trPr>
              <w:tc>
                <w:tcPr>
                  <w:tcW w:w="3286" w:type="dxa"/>
                  <w:tcBorders>
                    <w:top w:val="nil"/>
                    <w:left w:val="nil"/>
                    <w:bottom w:val="nil"/>
                    <w:right w:val="nil"/>
                  </w:tcBorders>
                </w:tcPr>
                <w:p w14:paraId="0F65F09E" w14:textId="5500A435" w:rsidR="006F411E" w:rsidRPr="00616FCD" w:rsidRDefault="006F411E" w:rsidP="00462B1F">
                  <w:pPr>
                    <w:spacing w:after="120"/>
                    <w:ind w:left="283"/>
                    <w:rPr>
                      <w:rFonts w:cs="Arial"/>
                      <w:b/>
                      <w:szCs w:val="24"/>
                    </w:rPr>
                  </w:pPr>
                </w:p>
              </w:tc>
              <w:tc>
                <w:tcPr>
                  <w:tcW w:w="567" w:type="dxa"/>
                  <w:tcBorders>
                    <w:top w:val="nil"/>
                    <w:left w:val="nil"/>
                    <w:bottom w:val="nil"/>
                    <w:right w:val="single" w:sz="4" w:space="0" w:color="auto"/>
                  </w:tcBorders>
                </w:tcPr>
                <w:p w14:paraId="54CC8B67" w14:textId="77777777" w:rsidR="006F411E" w:rsidRPr="00616FCD" w:rsidRDefault="006F411E" w:rsidP="00462B1F">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460CDC7D" w14:textId="77777777" w:rsidR="006F411E" w:rsidRPr="00616FCD" w:rsidRDefault="006F411E" w:rsidP="00462B1F">
                  <w:pPr>
                    <w:spacing w:after="120"/>
                    <w:ind w:left="283"/>
                    <w:jc w:val="center"/>
                    <w:rPr>
                      <w:rFonts w:cs="Arial"/>
                      <w:szCs w:val="24"/>
                    </w:rPr>
                  </w:pPr>
                  <w:r w:rsidRPr="00616FCD">
                    <w:rPr>
                      <w:rFonts w:cs="Arial"/>
                      <w:szCs w:val="24"/>
                    </w:rPr>
                    <w:t>Direct Reports</w:t>
                  </w:r>
                </w:p>
                <w:p w14:paraId="76737ABA" w14:textId="6FFD7796" w:rsidR="006F411E" w:rsidRPr="00616FCD" w:rsidRDefault="00814244" w:rsidP="009904FB">
                  <w:pPr>
                    <w:spacing w:after="120"/>
                    <w:ind w:left="283"/>
                    <w:jc w:val="center"/>
                    <w:rPr>
                      <w:rFonts w:cs="Arial"/>
                      <w:b/>
                      <w:szCs w:val="24"/>
                    </w:rPr>
                  </w:pPr>
                  <w:r>
                    <w:rPr>
                      <w:rFonts w:cs="Arial"/>
                      <w:szCs w:val="24"/>
                    </w:rPr>
                    <w:t>None</w:t>
                  </w:r>
                </w:p>
              </w:tc>
            </w:tr>
          </w:tbl>
          <w:p w14:paraId="51C34BB6" w14:textId="77777777" w:rsidR="007234F4" w:rsidRDefault="007234F4" w:rsidP="007234F4">
            <w:pPr>
              <w:rPr>
                <w:rFonts w:cs="Arial"/>
                <w:b/>
              </w:rPr>
            </w:pPr>
          </w:p>
          <w:p w14:paraId="4C3C6014" w14:textId="77777777" w:rsidR="007234F4" w:rsidRDefault="007234F4" w:rsidP="007234F4">
            <w:pPr>
              <w:rPr>
                <w:rFonts w:cs="Arial"/>
                <w:b/>
              </w:rPr>
            </w:pPr>
          </w:p>
          <w:p w14:paraId="433ECCBC" w14:textId="77777777" w:rsidR="007234F4" w:rsidRPr="00C45A0F" w:rsidRDefault="007234F4" w:rsidP="007234F4">
            <w:pPr>
              <w:rPr>
                <w:rFonts w:cs="Arial"/>
                <w:b/>
              </w:rPr>
            </w:pPr>
          </w:p>
        </w:tc>
      </w:tr>
    </w:tbl>
    <w:p w14:paraId="6EF2316D" w14:textId="77777777" w:rsidR="007234F4" w:rsidRDefault="007234F4" w:rsidP="007234F4">
      <w:pPr>
        <w:rPr>
          <w:rFonts w:cs="Arial"/>
        </w:rPr>
      </w:pPr>
    </w:p>
    <w:tbl>
      <w:tblPr>
        <w:tblW w:w="104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84"/>
        <w:gridCol w:w="504"/>
        <w:gridCol w:w="561"/>
        <w:gridCol w:w="561"/>
        <w:gridCol w:w="561"/>
        <w:gridCol w:w="561"/>
        <w:gridCol w:w="561"/>
        <w:gridCol w:w="3179"/>
      </w:tblGrid>
      <w:tr w:rsidR="007234F4" w:rsidRPr="00C45A0F" w14:paraId="36298822" w14:textId="77777777" w:rsidTr="007234F4">
        <w:trPr>
          <w:trHeight w:val="356"/>
        </w:trPr>
        <w:tc>
          <w:tcPr>
            <w:tcW w:w="3984" w:type="dxa"/>
            <w:vMerge w:val="restart"/>
            <w:tcBorders>
              <w:top w:val="single" w:sz="4" w:space="0" w:color="auto"/>
              <w:right w:val="single" w:sz="4" w:space="0" w:color="auto"/>
            </w:tcBorders>
            <w:shd w:val="clear" w:color="auto" w:fill="E0E0E0"/>
          </w:tcPr>
          <w:p w14:paraId="5C5F0640" w14:textId="77777777" w:rsidR="007234F4" w:rsidRPr="000239C9" w:rsidRDefault="007234F4" w:rsidP="007234F4">
            <w:pPr>
              <w:rPr>
                <w:rFonts w:cs="Arial"/>
                <w:b/>
              </w:rPr>
            </w:pPr>
          </w:p>
        </w:tc>
        <w:tc>
          <w:tcPr>
            <w:tcW w:w="3309" w:type="dxa"/>
            <w:gridSpan w:val="6"/>
            <w:tcBorders>
              <w:top w:val="single" w:sz="4" w:space="0" w:color="auto"/>
              <w:left w:val="single" w:sz="4" w:space="0" w:color="auto"/>
              <w:bottom w:val="single" w:sz="4" w:space="0" w:color="auto"/>
            </w:tcBorders>
            <w:shd w:val="clear" w:color="auto" w:fill="E0E0E0"/>
          </w:tcPr>
          <w:p w14:paraId="447FB591" w14:textId="77777777" w:rsidR="007234F4" w:rsidRPr="00671F17" w:rsidRDefault="007234F4" w:rsidP="007234F4">
            <w:pPr>
              <w:jc w:val="center"/>
              <w:rPr>
                <w:rFonts w:cs="Arial"/>
                <w:b/>
                <w:i/>
              </w:rPr>
            </w:pPr>
            <w:r w:rsidRPr="00671F17">
              <w:rPr>
                <w:rFonts w:cs="Arial"/>
                <w:b/>
                <w:i/>
              </w:rPr>
              <w:t>Tick relevant level for each category</w:t>
            </w:r>
          </w:p>
        </w:tc>
        <w:tc>
          <w:tcPr>
            <w:tcW w:w="3179" w:type="dxa"/>
            <w:tcBorders>
              <w:top w:val="single" w:sz="4" w:space="0" w:color="auto"/>
              <w:left w:val="single" w:sz="4" w:space="0" w:color="auto"/>
              <w:bottom w:val="single" w:sz="4" w:space="0" w:color="auto"/>
            </w:tcBorders>
            <w:shd w:val="clear" w:color="auto" w:fill="E0E0E0"/>
          </w:tcPr>
          <w:p w14:paraId="7265603A" w14:textId="77777777" w:rsidR="007234F4" w:rsidRPr="00786EBB" w:rsidRDefault="007234F4" w:rsidP="007234F4">
            <w:pPr>
              <w:jc w:val="center"/>
              <w:rPr>
                <w:rFonts w:cs="Arial"/>
                <w:b/>
              </w:rPr>
            </w:pPr>
          </w:p>
        </w:tc>
      </w:tr>
      <w:tr w:rsidR="007234F4" w:rsidRPr="00C45A0F" w14:paraId="79EEC869" w14:textId="77777777" w:rsidTr="007234F4">
        <w:trPr>
          <w:cantSplit/>
          <w:trHeight w:val="1958"/>
        </w:trPr>
        <w:tc>
          <w:tcPr>
            <w:tcW w:w="3984" w:type="dxa"/>
            <w:vMerge/>
            <w:tcBorders>
              <w:bottom w:val="single" w:sz="4" w:space="0" w:color="auto"/>
              <w:right w:val="single" w:sz="4" w:space="0" w:color="auto"/>
            </w:tcBorders>
            <w:shd w:val="clear" w:color="auto" w:fill="E0E0E0"/>
          </w:tcPr>
          <w:p w14:paraId="72584BF4" w14:textId="77777777" w:rsidR="007234F4" w:rsidRPr="000239C9" w:rsidRDefault="007234F4" w:rsidP="007234F4">
            <w:pPr>
              <w:rPr>
                <w:rFonts w:cs="Arial"/>
                <w:b/>
              </w:rPr>
            </w:pPr>
          </w:p>
        </w:tc>
        <w:tc>
          <w:tcPr>
            <w:tcW w:w="504" w:type="dxa"/>
            <w:tcBorders>
              <w:top w:val="single" w:sz="4" w:space="0" w:color="auto"/>
              <w:left w:val="single" w:sz="4" w:space="0" w:color="auto"/>
              <w:bottom w:val="single" w:sz="4" w:space="0" w:color="auto"/>
              <w:right w:val="single" w:sz="4" w:space="0" w:color="auto"/>
            </w:tcBorders>
            <w:shd w:val="clear" w:color="auto" w:fill="E0E0E0"/>
            <w:textDirection w:val="btLr"/>
          </w:tcPr>
          <w:p w14:paraId="4066B40B" w14:textId="77777777" w:rsidR="007234F4" w:rsidRPr="00786EBB" w:rsidRDefault="007234F4" w:rsidP="007234F4">
            <w:pPr>
              <w:ind w:left="113" w:right="113"/>
              <w:rPr>
                <w:rFonts w:cs="Arial"/>
                <w:b/>
              </w:rPr>
            </w:pPr>
            <w:r w:rsidRPr="00786EBB">
              <w:rPr>
                <w:rFonts w:cs="Arial"/>
                <w:b/>
              </w:rPr>
              <w:t>Not applicable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3F15F31F" w14:textId="77777777" w:rsidR="007234F4" w:rsidRPr="00786EBB" w:rsidRDefault="007234F4" w:rsidP="007234F4">
            <w:pPr>
              <w:ind w:left="113" w:right="113"/>
              <w:rPr>
                <w:rFonts w:cs="Arial"/>
                <w:b/>
              </w:rPr>
            </w:pPr>
            <w:r w:rsidRPr="00786EBB">
              <w:rPr>
                <w:rFonts w:cs="Arial"/>
                <w:b/>
              </w:rPr>
              <w:t>Low</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481CC008" w14:textId="77777777" w:rsidR="007234F4" w:rsidRPr="00786EBB" w:rsidRDefault="007234F4" w:rsidP="007234F4">
            <w:pPr>
              <w:ind w:left="113" w:right="113"/>
              <w:rPr>
                <w:rFonts w:cs="Arial"/>
                <w:b/>
              </w:rPr>
            </w:pPr>
            <w:r w:rsidRPr="00786EBB">
              <w:rPr>
                <w:rFonts w:cs="Arial"/>
                <w:b/>
              </w:rPr>
              <w:t>Moderate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11FFCF98" w14:textId="77777777" w:rsidR="007234F4" w:rsidRPr="00786EBB" w:rsidRDefault="007234F4" w:rsidP="007234F4">
            <w:pPr>
              <w:ind w:left="113" w:right="113"/>
              <w:rPr>
                <w:rFonts w:cs="Arial"/>
                <w:b/>
              </w:rPr>
            </w:pPr>
            <w:r w:rsidRPr="00786EBB">
              <w:rPr>
                <w:rFonts w:cs="Arial"/>
                <w:b/>
              </w:rPr>
              <w:t>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1DCBC826" w14:textId="77777777" w:rsidR="007234F4" w:rsidRPr="00786EBB" w:rsidRDefault="007234F4" w:rsidP="007234F4">
            <w:pPr>
              <w:ind w:left="113" w:right="113"/>
              <w:rPr>
                <w:rFonts w:cs="Arial"/>
                <w:b/>
              </w:rPr>
            </w:pPr>
            <w:r w:rsidRPr="00786EBB">
              <w:rPr>
                <w:rFonts w:cs="Arial"/>
                <w:b/>
              </w:rPr>
              <w:t>Very 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2DCA09AF" w14:textId="77777777" w:rsidR="007234F4" w:rsidRPr="00786EBB" w:rsidRDefault="007234F4" w:rsidP="007234F4">
            <w:pPr>
              <w:ind w:left="113" w:right="113"/>
              <w:rPr>
                <w:rFonts w:cs="Arial"/>
                <w:b/>
              </w:rPr>
            </w:pPr>
            <w:r w:rsidRPr="00786EBB">
              <w:rPr>
                <w:rFonts w:cs="Arial"/>
                <w:b/>
              </w:rPr>
              <w:t>Intense</w:t>
            </w:r>
          </w:p>
        </w:tc>
        <w:tc>
          <w:tcPr>
            <w:tcW w:w="3179" w:type="dxa"/>
            <w:tcBorders>
              <w:top w:val="single" w:sz="4" w:space="0" w:color="auto"/>
              <w:left w:val="single" w:sz="4" w:space="0" w:color="auto"/>
              <w:bottom w:val="single" w:sz="4" w:space="0" w:color="auto"/>
            </w:tcBorders>
            <w:shd w:val="clear" w:color="auto" w:fill="E0E0E0"/>
          </w:tcPr>
          <w:p w14:paraId="3AE25B09" w14:textId="77777777" w:rsidR="007234F4" w:rsidRDefault="007234F4" w:rsidP="007234F4">
            <w:pPr>
              <w:rPr>
                <w:rFonts w:cs="Arial"/>
                <w:b/>
              </w:rPr>
            </w:pPr>
          </w:p>
          <w:p w14:paraId="18CB47A8" w14:textId="77777777" w:rsidR="007234F4" w:rsidRDefault="007234F4" w:rsidP="007234F4">
            <w:pPr>
              <w:rPr>
                <w:rFonts w:cs="Arial"/>
                <w:b/>
              </w:rPr>
            </w:pPr>
          </w:p>
          <w:p w14:paraId="4988B446" w14:textId="77777777" w:rsidR="007234F4" w:rsidRDefault="007234F4" w:rsidP="007234F4">
            <w:pPr>
              <w:rPr>
                <w:rFonts w:cs="Arial"/>
                <w:b/>
              </w:rPr>
            </w:pPr>
          </w:p>
          <w:p w14:paraId="1C78BCC5" w14:textId="77777777" w:rsidR="007234F4" w:rsidRDefault="007234F4" w:rsidP="007234F4">
            <w:pPr>
              <w:rPr>
                <w:rFonts w:cs="Arial"/>
                <w:b/>
              </w:rPr>
            </w:pPr>
          </w:p>
          <w:p w14:paraId="5EEE9526" w14:textId="77777777" w:rsidR="007234F4" w:rsidRDefault="007234F4" w:rsidP="007234F4">
            <w:pPr>
              <w:rPr>
                <w:rFonts w:cs="Arial"/>
                <w:b/>
              </w:rPr>
            </w:pPr>
          </w:p>
          <w:p w14:paraId="01DCCCDE" w14:textId="77777777" w:rsidR="007234F4" w:rsidRDefault="007234F4" w:rsidP="007234F4">
            <w:pPr>
              <w:rPr>
                <w:rFonts w:cs="Arial"/>
                <w:b/>
              </w:rPr>
            </w:pPr>
            <w:r>
              <w:rPr>
                <w:rFonts w:cs="Arial"/>
                <w:b/>
              </w:rPr>
              <w:t xml:space="preserve">Supporting Information </w:t>
            </w:r>
          </w:p>
          <w:p w14:paraId="0EAC1002" w14:textId="77777777" w:rsidR="007234F4" w:rsidRPr="00786EBB" w:rsidRDefault="007234F4" w:rsidP="007234F4">
            <w:pPr>
              <w:rPr>
                <w:rFonts w:cs="Arial"/>
                <w:b/>
              </w:rPr>
            </w:pPr>
            <w:r>
              <w:rPr>
                <w:rFonts w:cs="Arial"/>
                <w:b/>
              </w:rPr>
              <w:t>(</w:t>
            </w:r>
            <w:proofErr w:type="gramStart"/>
            <w:r>
              <w:rPr>
                <w:rFonts w:cs="Arial"/>
                <w:b/>
              </w:rPr>
              <w:t>if</w:t>
            </w:r>
            <w:proofErr w:type="gramEnd"/>
            <w:r>
              <w:rPr>
                <w:rFonts w:cs="Arial"/>
                <w:b/>
              </w:rPr>
              <w:t xml:space="preserve"> applicable)</w:t>
            </w:r>
          </w:p>
        </w:tc>
      </w:tr>
      <w:tr w:rsidR="007234F4" w:rsidRPr="00C45A0F" w14:paraId="726EF061" w14:textId="77777777" w:rsidTr="007234F4">
        <w:tc>
          <w:tcPr>
            <w:tcW w:w="3984" w:type="dxa"/>
            <w:tcBorders>
              <w:top w:val="single" w:sz="4" w:space="0" w:color="auto"/>
              <w:right w:val="single" w:sz="4" w:space="0" w:color="auto"/>
            </w:tcBorders>
          </w:tcPr>
          <w:p w14:paraId="588B5104" w14:textId="77777777" w:rsidR="007234F4" w:rsidRPr="000239C9" w:rsidRDefault="007234F4" w:rsidP="007234F4">
            <w:pPr>
              <w:rPr>
                <w:rFonts w:cs="Arial"/>
                <w:b/>
              </w:rPr>
            </w:pPr>
            <w:r w:rsidRPr="000239C9">
              <w:rPr>
                <w:rFonts w:cs="Arial"/>
                <w:b/>
              </w:rPr>
              <w:t>PHYSICAL DEMANDS:</w:t>
            </w:r>
          </w:p>
          <w:p w14:paraId="73AFDD71" w14:textId="77777777" w:rsidR="007234F4" w:rsidRPr="00C45A0F" w:rsidRDefault="007234F4" w:rsidP="007234F4">
            <w:pPr>
              <w:rPr>
                <w:rFonts w:cs="Arial"/>
              </w:rPr>
            </w:pPr>
            <w:r w:rsidRPr="00D0524C">
              <w:rPr>
                <w:rFonts w:cs="Arial"/>
              </w:rPr>
              <w:t>Physical Effort and/or Strain – (tiredness</w:t>
            </w:r>
            <w:r w:rsidRPr="00C45A0F">
              <w:rPr>
                <w:rFonts w:cs="Arial"/>
              </w:rPr>
              <w:t xml:space="preserve">, aches and pains over and above that normally incurred in a </w:t>
            </w:r>
            <w:proofErr w:type="gramStart"/>
            <w:r w:rsidRPr="00C45A0F">
              <w:rPr>
                <w:rFonts w:cs="Arial"/>
              </w:rPr>
              <w:t>day to day</w:t>
            </w:r>
            <w:proofErr w:type="gramEnd"/>
            <w:r w:rsidRPr="00C45A0F">
              <w:rPr>
                <w:rFonts w:cs="Arial"/>
              </w:rPr>
              <w:t xml:space="preserve"> office environment)</w:t>
            </w:r>
            <w:r>
              <w:rPr>
                <w:rFonts w:cs="Arial"/>
              </w:rPr>
              <w:t>.</w:t>
            </w:r>
          </w:p>
        </w:tc>
        <w:tc>
          <w:tcPr>
            <w:tcW w:w="504" w:type="dxa"/>
            <w:tcBorders>
              <w:top w:val="single" w:sz="4" w:space="0" w:color="auto"/>
              <w:left w:val="single" w:sz="4" w:space="0" w:color="auto"/>
              <w:bottom w:val="single" w:sz="4" w:space="0" w:color="auto"/>
              <w:right w:val="single" w:sz="4" w:space="0" w:color="auto"/>
            </w:tcBorders>
          </w:tcPr>
          <w:p w14:paraId="3CCF33D5" w14:textId="4B7BF7FF" w:rsidR="00462B1F" w:rsidRPr="00250C42" w:rsidRDefault="00FA2F89" w:rsidP="00462B1F">
            <w:pPr>
              <w:rPr>
                <w:rFonts w:cs="Arial"/>
                <w:b/>
              </w:rPr>
            </w:pPr>
            <w:r w:rsidRPr="00814B41">
              <w:rPr>
                <w:rFonts w:ascii="Wingdings" w:eastAsia="Wingdings" w:hAnsi="Wingdings" w:cs="Wingdings"/>
              </w:rPr>
              <w:t>ü</w:t>
            </w:r>
          </w:p>
          <w:p w14:paraId="74044EEA" w14:textId="77777777" w:rsidR="00462B1F" w:rsidRPr="00250C42" w:rsidRDefault="00462B1F" w:rsidP="00462B1F">
            <w:pPr>
              <w:rPr>
                <w:rFonts w:cs="Arial"/>
                <w:b/>
              </w:rPr>
            </w:pPr>
          </w:p>
          <w:p w14:paraId="64544D5C" w14:textId="77777777"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5EB77FBC" w14:textId="77777777"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40AC2D7B" w14:textId="4D9552C6"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2859ADE3" w14:textId="38AC85C9"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1370AE04" w14:textId="184C0D72"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64D08D0B" w14:textId="77777777" w:rsidR="007234F4" w:rsidRDefault="007234F4" w:rsidP="007234F4">
            <w:pPr>
              <w:rPr>
                <w:rFonts w:cs="Arial"/>
              </w:rPr>
            </w:pPr>
          </w:p>
          <w:p w14:paraId="2FBFC4AD" w14:textId="77777777" w:rsidR="007234F4" w:rsidRDefault="007234F4" w:rsidP="007234F4">
            <w:pPr>
              <w:rPr>
                <w:rFonts w:cs="Arial"/>
                <w:sz w:val="20"/>
              </w:rPr>
            </w:pPr>
          </w:p>
          <w:p w14:paraId="6AE8E6FA" w14:textId="77777777" w:rsidR="007234F4" w:rsidRPr="0090157A" w:rsidRDefault="007234F4" w:rsidP="007234F4">
            <w:pPr>
              <w:rPr>
                <w:rFonts w:cs="Arial"/>
                <w:sz w:val="20"/>
              </w:rPr>
            </w:pPr>
            <w:r w:rsidRPr="0090157A">
              <w:rPr>
                <w:rFonts w:cs="Arial"/>
                <w:sz w:val="20"/>
              </w:rPr>
              <w:t>N/A</w:t>
            </w:r>
          </w:p>
        </w:tc>
        <w:tc>
          <w:tcPr>
            <w:tcW w:w="3179" w:type="dxa"/>
            <w:tcBorders>
              <w:top w:val="single" w:sz="4" w:space="0" w:color="auto"/>
              <w:left w:val="single" w:sz="4" w:space="0" w:color="auto"/>
              <w:bottom w:val="single" w:sz="4" w:space="0" w:color="auto"/>
            </w:tcBorders>
          </w:tcPr>
          <w:p w14:paraId="03F205A0" w14:textId="77777777" w:rsidR="007234F4" w:rsidRDefault="007234F4" w:rsidP="007234F4">
            <w:pPr>
              <w:rPr>
                <w:rFonts w:cs="Arial"/>
              </w:rPr>
            </w:pPr>
          </w:p>
          <w:p w14:paraId="76CE87E4" w14:textId="77777777" w:rsidR="007234F4" w:rsidRDefault="007234F4" w:rsidP="007234F4">
            <w:pPr>
              <w:rPr>
                <w:rFonts w:cs="Arial"/>
              </w:rPr>
            </w:pPr>
          </w:p>
          <w:p w14:paraId="6C401B94" w14:textId="77777777" w:rsidR="007234F4" w:rsidRPr="00C45A0F" w:rsidRDefault="007234F4" w:rsidP="007234F4">
            <w:pPr>
              <w:rPr>
                <w:rFonts w:cs="Arial"/>
              </w:rPr>
            </w:pPr>
          </w:p>
        </w:tc>
      </w:tr>
      <w:tr w:rsidR="007234F4" w:rsidRPr="00C45A0F" w14:paraId="2655836A" w14:textId="77777777" w:rsidTr="007234F4">
        <w:tc>
          <w:tcPr>
            <w:tcW w:w="3984" w:type="dxa"/>
            <w:tcBorders>
              <w:top w:val="single" w:sz="4" w:space="0" w:color="auto"/>
              <w:right w:val="single" w:sz="4" w:space="0" w:color="auto"/>
            </w:tcBorders>
          </w:tcPr>
          <w:p w14:paraId="25089D92" w14:textId="77777777" w:rsidR="007234F4" w:rsidRPr="000239C9" w:rsidRDefault="007234F4" w:rsidP="007234F4">
            <w:pPr>
              <w:rPr>
                <w:rFonts w:cs="Arial"/>
                <w:b/>
              </w:rPr>
            </w:pPr>
            <w:r w:rsidRPr="000239C9">
              <w:rPr>
                <w:rFonts w:cs="Arial"/>
                <w:b/>
              </w:rPr>
              <w:t>WORKING CONDITIONS:</w:t>
            </w:r>
          </w:p>
          <w:p w14:paraId="5691A5E8" w14:textId="77777777" w:rsidR="007234F4" w:rsidRPr="00C45A0F" w:rsidRDefault="007234F4" w:rsidP="007234F4">
            <w:pPr>
              <w:rPr>
                <w:rFonts w:cs="Arial"/>
              </w:rPr>
            </w:pPr>
            <w:r w:rsidRPr="00D0524C">
              <w:rPr>
                <w:rFonts w:cs="Arial"/>
              </w:rPr>
              <w:t>Working Conditions</w:t>
            </w:r>
            <w:r>
              <w:rPr>
                <w:rFonts w:cs="Arial"/>
                <w:b/>
              </w:rPr>
              <w:t xml:space="preserve"> –</w:t>
            </w:r>
            <w:r>
              <w:rPr>
                <w:rFonts w:cs="Arial"/>
              </w:rPr>
              <w:t xml:space="preserve"> (exposure to objectionable, uncomfortable or noxious conditions over and above that normally incurred in a </w:t>
            </w:r>
            <w:proofErr w:type="gramStart"/>
            <w:r>
              <w:rPr>
                <w:rFonts w:cs="Arial"/>
              </w:rPr>
              <w:t>day to day</w:t>
            </w:r>
            <w:proofErr w:type="gramEnd"/>
            <w:r>
              <w:rPr>
                <w:rFonts w:cs="Arial"/>
              </w:rPr>
              <w:t xml:space="preserve"> office environment). </w:t>
            </w:r>
          </w:p>
        </w:tc>
        <w:tc>
          <w:tcPr>
            <w:tcW w:w="504" w:type="dxa"/>
            <w:tcBorders>
              <w:top w:val="single" w:sz="4" w:space="0" w:color="auto"/>
              <w:left w:val="single" w:sz="4" w:space="0" w:color="auto"/>
              <w:bottom w:val="single" w:sz="4" w:space="0" w:color="auto"/>
              <w:right w:val="single" w:sz="4" w:space="0" w:color="auto"/>
            </w:tcBorders>
          </w:tcPr>
          <w:p w14:paraId="2C969424" w14:textId="4C5D11FF" w:rsidR="00462B1F" w:rsidRPr="00250C42" w:rsidRDefault="00FA2F89" w:rsidP="00462B1F">
            <w:pPr>
              <w:rPr>
                <w:rFonts w:cs="Arial"/>
                <w:b/>
              </w:rPr>
            </w:pPr>
            <w:r w:rsidRPr="00814B41">
              <w:rPr>
                <w:rFonts w:ascii="Wingdings" w:eastAsia="Wingdings" w:hAnsi="Wingdings" w:cs="Wingdings"/>
              </w:rPr>
              <w:t>ü</w:t>
            </w:r>
            <w:r w:rsidR="00F04DEE">
              <w:rPr>
                <w:rFonts w:cs="Arial"/>
                <w:szCs w:val="24"/>
              </w:rPr>
              <w:tab/>
            </w:r>
          </w:p>
          <w:p w14:paraId="27BE0145" w14:textId="77777777"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3F4385E3" w14:textId="66313C37"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1C743CCB" w14:textId="3498D507"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324CFDBB" w14:textId="21722F99"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4EAEBB6F" w14:textId="74955F33"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20597CA0" w14:textId="77777777" w:rsidR="007234F4" w:rsidRDefault="007234F4" w:rsidP="007234F4">
            <w:pPr>
              <w:rPr>
                <w:rFonts w:cs="Arial"/>
              </w:rPr>
            </w:pPr>
          </w:p>
          <w:p w14:paraId="240EBDCC" w14:textId="77777777" w:rsidR="007234F4" w:rsidRDefault="007234F4" w:rsidP="007234F4">
            <w:pPr>
              <w:rPr>
                <w:rFonts w:cs="Arial"/>
              </w:rPr>
            </w:pPr>
          </w:p>
          <w:p w14:paraId="6494135F" w14:textId="77777777" w:rsidR="007234F4" w:rsidRPr="0090157A" w:rsidRDefault="007234F4" w:rsidP="007234F4">
            <w:pPr>
              <w:rPr>
                <w:rFonts w:cs="Arial"/>
                <w:sz w:val="20"/>
              </w:rPr>
            </w:pPr>
            <w:r w:rsidRPr="0090157A">
              <w:rPr>
                <w:rFonts w:cs="Arial"/>
                <w:sz w:val="20"/>
              </w:rPr>
              <w:t>N/A</w:t>
            </w:r>
          </w:p>
        </w:tc>
        <w:tc>
          <w:tcPr>
            <w:tcW w:w="3179" w:type="dxa"/>
            <w:tcBorders>
              <w:top w:val="single" w:sz="4" w:space="0" w:color="auto"/>
              <w:left w:val="single" w:sz="4" w:space="0" w:color="auto"/>
              <w:bottom w:val="single" w:sz="4" w:space="0" w:color="auto"/>
            </w:tcBorders>
          </w:tcPr>
          <w:p w14:paraId="1FB822AB" w14:textId="77777777" w:rsidR="007234F4" w:rsidRDefault="007234F4" w:rsidP="007234F4">
            <w:pPr>
              <w:rPr>
                <w:rFonts w:cs="Arial"/>
              </w:rPr>
            </w:pPr>
          </w:p>
          <w:p w14:paraId="7616B6F6" w14:textId="77777777" w:rsidR="007234F4" w:rsidRDefault="007234F4" w:rsidP="007234F4">
            <w:pPr>
              <w:rPr>
                <w:rFonts w:cs="Arial"/>
              </w:rPr>
            </w:pPr>
          </w:p>
          <w:p w14:paraId="6075E816" w14:textId="77777777" w:rsidR="007234F4" w:rsidRPr="00C45A0F" w:rsidRDefault="007234F4" w:rsidP="007234F4">
            <w:pPr>
              <w:rPr>
                <w:rFonts w:cs="Arial"/>
              </w:rPr>
            </w:pPr>
          </w:p>
        </w:tc>
      </w:tr>
      <w:tr w:rsidR="00A47691" w:rsidRPr="00C45A0F" w14:paraId="402AA7F8" w14:textId="77777777" w:rsidTr="007234F4">
        <w:tc>
          <w:tcPr>
            <w:tcW w:w="3984" w:type="dxa"/>
            <w:tcBorders>
              <w:top w:val="single" w:sz="4" w:space="0" w:color="auto"/>
              <w:right w:val="single" w:sz="4" w:space="0" w:color="auto"/>
            </w:tcBorders>
          </w:tcPr>
          <w:p w14:paraId="399F30CE" w14:textId="77777777" w:rsidR="00A47691" w:rsidRPr="000239C9" w:rsidRDefault="00A47691" w:rsidP="007234F4">
            <w:pPr>
              <w:rPr>
                <w:rFonts w:cs="Arial"/>
                <w:b/>
              </w:rPr>
            </w:pPr>
            <w:r w:rsidRPr="000239C9">
              <w:rPr>
                <w:rFonts w:cs="Arial"/>
                <w:b/>
              </w:rPr>
              <w:t>EMOTIONAL DEMANDS:</w:t>
            </w:r>
          </w:p>
          <w:p w14:paraId="2B202AA0" w14:textId="77777777" w:rsidR="00A47691" w:rsidRPr="00C45A0F" w:rsidRDefault="00A47691" w:rsidP="007234F4">
            <w:pPr>
              <w:rPr>
                <w:rFonts w:cs="Arial"/>
              </w:rPr>
            </w:pPr>
            <w:r>
              <w:rPr>
                <w:rFonts w:cs="Arial"/>
              </w:rPr>
              <w:lastRenderedPageBreak/>
              <w:t xml:space="preserve">Exposure to objectionable situations over and above that normally incurred in a </w:t>
            </w:r>
            <w:proofErr w:type="gramStart"/>
            <w:r>
              <w:rPr>
                <w:rFonts w:cs="Arial"/>
              </w:rPr>
              <w:t>day to day</w:t>
            </w:r>
            <w:proofErr w:type="gramEnd"/>
            <w:r>
              <w:rPr>
                <w:rFonts w:cs="Arial"/>
              </w:rPr>
              <w:t xml:space="preserve"> office environment.</w:t>
            </w:r>
          </w:p>
        </w:tc>
        <w:tc>
          <w:tcPr>
            <w:tcW w:w="504" w:type="dxa"/>
            <w:tcBorders>
              <w:top w:val="single" w:sz="4" w:space="0" w:color="auto"/>
              <w:left w:val="single" w:sz="4" w:space="0" w:color="auto"/>
              <w:bottom w:val="single" w:sz="4" w:space="0" w:color="auto"/>
              <w:right w:val="single" w:sz="4" w:space="0" w:color="auto"/>
            </w:tcBorders>
          </w:tcPr>
          <w:p w14:paraId="0C100329" w14:textId="262C796B" w:rsidR="00A47691" w:rsidRPr="00C45A0F" w:rsidRDefault="00FA2F89" w:rsidP="00AD69DE">
            <w:pPr>
              <w:rPr>
                <w:rFonts w:cs="Arial"/>
              </w:rPr>
            </w:pPr>
            <w:r w:rsidRPr="00814B41">
              <w:rPr>
                <w:rFonts w:ascii="Wingdings" w:eastAsia="Wingdings" w:hAnsi="Wingdings" w:cs="Wingdings"/>
              </w:rPr>
              <w:lastRenderedPageBreak/>
              <w:t>ü</w:t>
            </w:r>
          </w:p>
        </w:tc>
        <w:tc>
          <w:tcPr>
            <w:tcW w:w="561" w:type="dxa"/>
            <w:tcBorders>
              <w:top w:val="single" w:sz="4" w:space="0" w:color="auto"/>
              <w:left w:val="single" w:sz="4" w:space="0" w:color="auto"/>
              <w:bottom w:val="single" w:sz="4" w:space="0" w:color="auto"/>
              <w:right w:val="single" w:sz="4" w:space="0" w:color="auto"/>
            </w:tcBorders>
          </w:tcPr>
          <w:p w14:paraId="5D55F6DD" w14:textId="53EAA9CD" w:rsidR="00A47691" w:rsidRPr="00C45A0F" w:rsidRDefault="00A47691" w:rsidP="00AD69DE">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45EC5440" w14:textId="5743824D" w:rsidR="00A47691" w:rsidRPr="00C45A0F" w:rsidRDefault="00A47691" w:rsidP="00AD69DE">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1668FE88" w14:textId="715B511C" w:rsidR="00A47691" w:rsidRPr="00C45A0F" w:rsidRDefault="00A47691" w:rsidP="00AD69DE">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54F974BB" w14:textId="09DFFF8C" w:rsidR="00A47691" w:rsidRPr="00C45A0F" w:rsidRDefault="00A47691" w:rsidP="00AD69DE">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01001529" w14:textId="6C80F18A" w:rsidR="00A47691" w:rsidRPr="00C45A0F" w:rsidRDefault="00A47691" w:rsidP="007234F4">
            <w:pPr>
              <w:rPr>
                <w:rFonts w:cs="Arial"/>
              </w:rPr>
            </w:pPr>
          </w:p>
        </w:tc>
        <w:tc>
          <w:tcPr>
            <w:tcW w:w="3179" w:type="dxa"/>
            <w:tcBorders>
              <w:top w:val="single" w:sz="4" w:space="0" w:color="auto"/>
              <w:left w:val="single" w:sz="4" w:space="0" w:color="auto"/>
              <w:bottom w:val="single" w:sz="4" w:space="0" w:color="auto"/>
            </w:tcBorders>
          </w:tcPr>
          <w:p w14:paraId="7B387698" w14:textId="77777777" w:rsidR="00A47691" w:rsidRPr="00C45A0F" w:rsidRDefault="00A47691" w:rsidP="007234F4">
            <w:pPr>
              <w:rPr>
                <w:rFonts w:cs="Arial"/>
              </w:rPr>
            </w:pPr>
          </w:p>
        </w:tc>
      </w:tr>
    </w:tbl>
    <w:p w14:paraId="3F7AB920" w14:textId="77777777" w:rsidR="007234F4" w:rsidRDefault="007234F4" w:rsidP="007234F4">
      <w:pPr>
        <w:rPr>
          <w:rFonts w:cs="Arial"/>
        </w:rPr>
      </w:pPr>
    </w:p>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9"/>
        <w:gridCol w:w="17"/>
        <w:gridCol w:w="7106"/>
        <w:gridCol w:w="493"/>
        <w:gridCol w:w="748"/>
        <w:gridCol w:w="1377"/>
      </w:tblGrid>
      <w:tr w:rsidR="007234F4" w:rsidRPr="007543ED" w14:paraId="462CF78B" w14:textId="77777777" w:rsidTr="007234F4">
        <w:trPr>
          <w:cantSplit/>
          <w:trHeight w:val="711"/>
          <w:tblHeader/>
          <w:jc w:val="center"/>
        </w:trPr>
        <w:tc>
          <w:tcPr>
            <w:tcW w:w="7752" w:type="dxa"/>
            <w:gridSpan w:val="3"/>
            <w:tcBorders>
              <w:top w:val="single" w:sz="4" w:space="0" w:color="auto"/>
              <w:bottom w:val="single" w:sz="4" w:space="0" w:color="auto"/>
              <w:right w:val="single" w:sz="4" w:space="0" w:color="auto"/>
            </w:tcBorders>
            <w:shd w:val="clear" w:color="auto" w:fill="D9D9D9"/>
          </w:tcPr>
          <w:p w14:paraId="621CC6E8" w14:textId="77777777" w:rsidR="007234F4" w:rsidRDefault="007234F4" w:rsidP="007234F4">
            <w:pPr>
              <w:jc w:val="center"/>
              <w:rPr>
                <w:rFonts w:cs="Arial"/>
                <w:b/>
                <w:sz w:val="36"/>
                <w:szCs w:val="36"/>
              </w:rPr>
            </w:pPr>
          </w:p>
          <w:p w14:paraId="05079AA9" w14:textId="77777777" w:rsidR="007234F4" w:rsidRPr="00C45A0F" w:rsidRDefault="007234F4" w:rsidP="007234F4">
            <w:pPr>
              <w:jc w:val="center"/>
              <w:rPr>
                <w:rFonts w:cs="Arial"/>
                <w:b/>
                <w:i/>
              </w:rPr>
            </w:pPr>
            <w:r>
              <w:rPr>
                <w:rFonts w:cs="Arial"/>
                <w:b/>
                <w:sz w:val="36"/>
                <w:szCs w:val="36"/>
              </w:rPr>
              <w:t>PERSON SPECIFICATION</w:t>
            </w:r>
          </w:p>
        </w:tc>
        <w:tc>
          <w:tcPr>
            <w:tcW w:w="1241" w:type="dxa"/>
            <w:gridSpan w:val="2"/>
            <w:tcBorders>
              <w:top w:val="single" w:sz="4" w:space="0" w:color="auto"/>
              <w:left w:val="single" w:sz="4" w:space="0" w:color="auto"/>
              <w:bottom w:val="single" w:sz="4" w:space="0" w:color="auto"/>
            </w:tcBorders>
            <w:shd w:val="clear" w:color="auto" w:fill="D9D9D9"/>
          </w:tcPr>
          <w:p w14:paraId="0FC4F9D9" w14:textId="77777777" w:rsidR="007234F4" w:rsidRPr="00945FF9" w:rsidRDefault="007234F4" w:rsidP="007234F4">
            <w:pPr>
              <w:rPr>
                <w:rFonts w:cs="Arial"/>
                <w:b/>
              </w:rPr>
            </w:pPr>
            <w:r w:rsidRPr="00945FF9">
              <w:rPr>
                <w:rFonts w:cs="Arial"/>
                <w:b/>
              </w:rPr>
              <w:t>Tick relevant column</w:t>
            </w:r>
          </w:p>
        </w:tc>
        <w:tc>
          <w:tcPr>
            <w:tcW w:w="1377" w:type="dxa"/>
            <w:tcBorders>
              <w:top w:val="single" w:sz="4" w:space="0" w:color="auto"/>
              <w:left w:val="single" w:sz="4" w:space="0" w:color="auto"/>
              <w:bottom w:val="single" w:sz="4" w:space="0" w:color="auto"/>
            </w:tcBorders>
            <w:shd w:val="clear" w:color="auto" w:fill="D9D9D9"/>
          </w:tcPr>
          <w:p w14:paraId="12B1B301" w14:textId="77777777" w:rsidR="007234F4" w:rsidRPr="007543ED" w:rsidRDefault="007234F4" w:rsidP="007234F4">
            <w:pPr>
              <w:rPr>
                <w:rFonts w:cs="Arial"/>
                <w:b/>
              </w:rPr>
            </w:pPr>
            <w:r w:rsidRPr="007543ED">
              <w:rPr>
                <w:rFonts w:cs="Arial"/>
                <w:b/>
              </w:rPr>
              <w:t>List code/s*</w:t>
            </w:r>
          </w:p>
        </w:tc>
      </w:tr>
      <w:tr w:rsidR="007234F4" w:rsidRPr="00C45A0F" w14:paraId="4E261C0B" w14:textId="77777777" w:rsidTr="007234F4">
        <w:trPr>
          <w:cantSplit/>
          <w:trHeight w:val="1345"/>
          <w:tblHeader/>
          <w:jc w:val="center"/>
        </w:trPr>
        <w:tc>
          <w:tcPr>
            <w:tcW w:w="7752" w:type="dxa"/>
            <w:gridSpan w:val="3"/>
            <w:tcBorders>
              <w:top w:val="single" w:sz="4" w:space="0" w:color="auto"/>
              <w:bottom w:val="single" w:sz="4" w:space="0" w:color="auto"/>
              <w:right w:val="single" w:sz="4" w:space="0" w:color="auto"/>
            </w:tcBorders>
            <w:shd w:val="clear" w:color="auto" w:fill="D9D9D9"/>
          </w:tcPr>
          <w:p w14:paraId="46216297" w14:textId="77777777" w:rsidR="007234F4" w:rsidRPr="00EC2610" w:rsidRDefault="007234F4" w:rsidP="007234F4">
            <w:pPr>
              <w:rPr>
                <w:rFonts w:cs="Arial"/>
                <w:b/>
                <w:szCs w:val="24"/>
              </w:rPr>
            </w:pPr>
            <w:r w:rsidRPr="00EC2610">
              <w:rPr>
                <w:rFonts w:cs="Arial"/>
                <w:b/>
                <w:szCs w:val="24"/>
              </w:rPr>
              <w:t xml:space="preserve">The information listed as essential (the column that is shaded) </w:t>
            </w:r>
            <w:r>
              <w:rPr>
                <w:rFonts w:cs="Arial"/>
                <w:b/>
                <w:szCs w:val="24"/>
              </w:rPr>
              <w:t>is</w:t>
            </w:r>
            <w:r w:rsidRPr="00EC2610">
              <w:rPr>
                <w:rFonts w:cs="Arial"/>
                <w:b/>
                <w:szCs w:val="24"/>
              </w:rPr>
              <w:t xml:space="preserve"> used as part of the job evaluation process.  The requirements identified as desirable </w:t>
            </w:r>
            <w:r>
              <w:rPr>
                <w:rFonts w:cs="Arial"/>
                <w:b/>
                <w:szCs w:val="24"/>
              </w:rPr>
              <w:t>are</w:t>
            </w:r>
            <w:r w:rsidRPr="00EC2610">
              <w:rPr>
                <w:rFonts w:cs="Arial"/>
                <w:b/>
                <w:szCs w:val="24"/>
              </w:rPr>
              <w:t xml:space="preserve"> used for recruitment purposes only.</w:t>
            </w:r>
          </w:p>
          <w:p w14:paraId="09D0258F" w14:textId="77777777" w:rsidR="007234F4" w:rsidRPr="007F4BB8" w:rsidRDefault="007234F4" w:rsidP="007234F4">
            <w:pPr>
              <w:rPr>
                <w:rFonts w:cs="Arial"/>
                <w:i/>
                <w:sz w:val="22"/>
                <w:szCs w:val="22"/>
              </w:rPr>
            </w:pPr>
            <w:r w:rsidRPr="00EC2610">
              <w:rPr>
                <w:rFonts w:cs="Arial"/>
                <w:i/>
              </w:rPr>
              <w:t xml:space="preserve">*Codes: AF = Application Form, I = Interview, CQ = Certificate of Qualification, R = References (should only be used for posts requiring </w:t>
            </w:r>
            <w:r>
              <w:rPr>
                <w:rFonts w:cs="Arial"/>
                <w:i/>
              </w:rPr>
              <w:t>DBS</w:t>
            </w:r>
            <w:r w:rsidRPr="00EC2610">
              <w:rPr>
                <w:rFonts w:cs="Arial"/>
                <w:i/>
              </w:rPr>
              <w:t>’s), T = Test/Assessment, P = Presentation</w:t>
            </w:r>
          </w:p>
        </w:tc>
        <w:tc>
          <w:tcPr>
            <w:tcW w:w="493" w:type="dxa"/>
            <w:tcBorders>
              <w:top w:val="single" w:sz="4" w:space="0" w:color="auto"/>
              <w:left w:val="single" w:sz="4" w:space="0" w:color="auto"/>
              <w:bottom w:val="single" w:sz="4" w:space="0" w:color="auto"/>
            </w:tcBorders>
            <w:shd w:val="clear" w:color="auto" w:fill="D9D9D9"/>
            <w:textDirection w:val="btLr"/>
          </w:tcPr>
          <w:p w14:paraId="113D853E" w14:textId="77777777" w:rsidR="007234F4" w:rsidRPr="00671F17" w:rsidRDefault="007234F4" w:rsidP="007234F4">
            <w:pPr>
              <w:ind w:left="113" w:right="113"/>
              <w:rPr>
                <w:rFonts w:cs="Arial"/>
                <w:b/>
              </w:rPr>
            </w:pPr>
            <w:r w:rsidRPr="00671F17">
              <w:rPr>
                <w:rFonts w:cs="Arial"/>
                <w:b/>
              </w:rPr>
              <w:t>Essential</w:t>
            </w:r>
          </w:p>
        </w:tc>
        <w:tc>
          <w:tcPr>
            <w:tcW w:w="748" w:type="dxa"/>
            <w:tcBorders>
              <w:top w:val="single" w:sz="4" w:space="0" w:color="auto"/>
              <w:left w:val="single" w:sz="4" w:space="0" w:color="auto"/>
              <w:bottom w:val="single" w:sz="4" w:space="0" w:color="auto"/>
            </w:tcBorders>
            <w:shd w:val="clear" w:color="auto" w:fill="D9D9D9"/>
            <w:textDirection w:val="btLr"/>
          </w:tcPr>
          <w:p w14:paraId="002D4809" w14:textId="77777777" w:rsidR="007234F4" w:rsidRPr="00671F17" w:rsidRDefault="007234F4" w:rsidP="007234F4">
            <w:pPr>
              <w:ind w:left="113" w:right="113"/>
              <w:rPr>
                <w:rFonts w:cs="Arial"/>
                <w:b/>
              </w:rPr>
            </w:pPr>
            <w:r w:rsidRPr="00671F17">
              <w:rPr>
                <w:rFonts w:cs="Arial"/>
                <w:b/>
              </w:rPr>
              <w:t>Desirable</w:t>
            </w:r>
          </w:p>
        </w:tc>
        <w:tc>
          <w:tcPr>
            <w:tcW w:w="1377" w:type="dxa"/>
            <w:tcBorders>
              <w:top w:val="single" w:sz="4" w:space="0" w:color="auto"/>
              <w:left w:val="single" w:sz="4" w:space="0" w:color="auto"/>
              <w:bottom w:val="single" w:sz="4" w:space="0" w:color="auto"/>
            </w:tcBorders>
            <w:shd w:val="clear" w:color="auto" w:fill="D9D9D9"/>
            <w:textDirection w:val="btLr"/>
          </w:tcPr>
          <w:p w14:paraId="643130B2" w14:textId="77777777" w:rsidR="007234F4" w:rsidRPr="00671F17" w:rsidRDefault="007234F4" w:rsidP="007234F4">
            <w:pPr>
              <w:ind w:left="113" w:right="113"/>
              <w:rPr>
                <w:rFonts w:cs="Arial"/>
                <w:b/>
              </w:rPr>
            </w:pPr>
            <w:r w:rsidRPr="00671F17">
              <w:rPr>
                <w:rFonts w:cs="Arial"/>
                <w:b/>
              </w:rPr>
              <w:t xml:space="preserve">How identified </w:t>
            </w:r>
          </w:p>
        </w:tc>
      </w:tr>
      <w:tr w:rsidR="007234F4" w:rsidRPr="00C45A0F" w14:paraId="66FB34B6" w14:textId="77777777" w:rsidTr="007234F4">
        <w:trPr>
          <w:jc w:val="center"/>
        </w:trPr>
        <w:tc>
          <w:tcPr>
            <w:tcW w:w="629" w:type="dxa"/>
            <w:vMerge w:val="restart"/>
            <w:tcBorders>
              <w:top w:val="single" w:sz="4" w:space="0" w:color="auto"/>
              <w:bottom w:val="single" w:sz="4" w:space="0" w:color="auto"/>
              <w:right w:val="single" w:sz="4" w:space="0" w:color="auto"/>
            </w:tcBorders>
            <w:shd w:val="clear" w:color="auto" w:fill="auto"/>
          </w:tcPr>
          <w:p w14:paraId="270EB222" w14:textId="77777777" w:rsidR="007234F4" w:rsidRPr="00C45A0F" w:rsidRDefault="007234F4" w:rsidP="007234F4">
            <w:pPr>
              <w:rPr>
                <w:rFonts w:cs="Arial"/>
                <w:b/>
              </w:rPr>
            </w:pPr>
            <w:r w:rsidRPr="00C45A0F">
              <w:rPr>
                <w:rFonts w:cs="Arial"/>
                <w:b/>
              </w:rPr>
              <w:t>1.</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79D4778C" w14:textId="77777777" w:rsidR="007234F4" w:rsidRPr="00C45A0F" w:rsidRDefault="007234F4" w:rsidP="007234F4">
            <w:pPr>
              <w:rPr>
                <w:rFonts w:cs="Arial"/>
                <w:b/>
              </w:rPr>
            </w:pPr>
            <w:r w:rsidRPr="00C45A0F">
              <w:rPr>
                <w:rFonts w:cs="Arial"/>
                <w:b/>
              </w:rPr>
              <w:t>Qualifications</w:t>
            </w:r>
            <w:r>
              <w:rPr>
                <w:rFonts w:cs="Arial"/>
                <w:b/>
              </w:rPr>
              <w:t>:</w:t>
            </w:r>
          </w:p>
        </w:tc>
      </w:tr>
      <w:tr w:rsidR="00FA2F89" w:rsidRPr="00C45A0F" w14:paraId="4D890FEF" w14:textId="77777777" w:rsidTr="007234F4">
        <w:trPr>
          <w:cantSplit/>
          <w:jc w:val="center"/>
        </w:trPr>
        <w:tc>
          <w:tcPr>
            <w:tcW w:w="629" w:type="dxa"/>
            <w:vMerge/>
            <w:tcBorders>
              <w:top w:val="nil"/>
              <w:bottom w:val="single" w:sz="4" w:space="0" w:color="auto"/>
              <w:right w:val="single" w:sz="4" w:space="0" w:color="auto"/>
            </w:tcBorders>
            <w:shd w:val="clear" w:color="auto" w:fill="auto"/>
          </w:tcPr>
          <w:p w14:paraId="4E2217E3" w14:textId="77777777" w:rsidR="00FA2F89" w:rsidRPr="00C45A0F" w:rsidRDefault="00FA2F89" w:rsidP="00FA2F89">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CFB3D47" w14:textId="45906038" w:rsidR="00FA2F89" w:rsidRPr="00C45A0F" w:rsidRDefault="00FA2F89" w:rsidP="00FA2F89">
            <w:pPr>
              <w:rPr>
                <w:rFonts w:cs="Arial"/>
                <w:b/>
              </w:rPr>
            </w:pPr>
            <w:r w:rsidRPr="0080040F">
              <w:t xml:space="preserve">Minimum (or working towards) Level 4 qualification </w:t>
            </w:r>
            <w:r>
              <w:t>i</w:t>
            </w:r>
            <w:r w:rsidRPr="00247BB2">
              <w:t>n a field relating to IT, Data Analysis or Business Support</w:t>
            </w:r>
            <w:r>
              <w:t xml:space="preserve"> </w:t>
            </w:r>
            <w:r w:rsidRPr="007362B9">
              <w:t>or equivalent experience</w:t>
            </w:r>
            <w:r w:rsidRPr="0080040F">
              <w:t>.</w:t>
            </w:r>
          </w:p>
        </w:tc>
        <w:tc>
          <w:tcPr>
            <w:tcW w:w="493" w:type="dxa"/>
            <w:tcBorders>
              <w:top w:val="single" w:sz="4" w:space="0" w:color="auto"/>
              <w:left w:val="single" w:sz="4" w:space="0" w:color="auto"/>
              <w:bottom w:val="single" w:sz="4" w:space="0" w:color="auto"/>
            </w:tcBorders>
            <w:shd w:val="clear" w:color="auto" w:fill="D9D9D9"/>
          </w:tcPr>
          <w:p w14:paraId="1D6A9028" w14:textId="6E93DEBC" w:rsidR="00FA2F89" w:rsidRPr="00C45A0F" w:rsidRDefault="00FA2F89" w:rsidP="00FA2F89">
            <w:pPr>
              <w:rPr>
                <w:rFonts w:cs="Arial"/>
                <w:b/>
              </w:rPr>
            </w:pPr>
            <w:r w:rsidRPr="00814B41">
              <w:rPr>
                <w:rFonts w:ascii="Wingdings" w:eastAsia="Wingdings" w:hAnsi="Wingdings" w:cs="Wingdings"/>
              </w:rPr>
              <w:t>ü</w:t>
            </w:r>
          </w:p>
        </w:tc>
        <w:tc>
          <w:tcPr>
            <w:tcW w:w="748" w:type="dxa"/>
            <w:tcBorders>
              <w:top w:val="single" w:sz="4" w:space="0" w:color="auto"/>
              <w:left w:val="single" w:sz="4" w:space="0" w:color="auto"/>
              <w:bottom w:val="single" w:sz="4" w:space="0" w:color="auto"/>
            </w:tcBorders>
            <w:shd w:val="clear" w:color="auto" w:fill="auto"/>
          </w:tcPr>
          <w:p w14:paraId="1C290D53" w14:textId="39D4C563" w:rsidR="00FA2F89" w:rsidRPr="00C45A0F" w:rsidRDefault="00FA2F89" w:rsidP="00FA2F89">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DF0E4DE" w14:textId="32A540CE" w:rsidR="00FA2F89" w:rsidRPr="00C45A0F" w:rsidRDefault="00FA2F89" w:rsidP="00FA2F89">
            <w:pPr>
              <w:rPr>
                <w:rFonts w:cs="Arial"/>
                <w:b/>
              </w:rPr>
            </w:pPr>
            <w:r w:rsidRPr="0080040F">
              <w:t>AF,</w:t>
            </w:r>
            <w:r>
              <w:t xml:space="preserve"> </w:t>
            </w:r>
            <w:r w:rsidRPr="0080040F">
              <w:t>I, CQ</w:t>
            </w:r>
          </w:p>
        </w:tc>
      </w:tr>
      <w:tr w:rsidR="00FA2F89" w:rsidRPr="00C45A0F" w14:paraId="7B4AAD0B" w14:textId="77777777" w:rsidTr="007234F4">
        <w:trPr>
          <w:cantSplit/>
          <w:jc w:val="center"/>
        </w:trPr>
        <w:tc>
          <w:tcPr>
            <w:tcW w:w="629" w:type="dxa"/>
            <w:vMerge/>
            <w:tcBorders>
              <w:top w:val="nil"/>
              <w:bottom w:val="single" w:sz="4" w:space="0" w:color="auto"/>
              <w:right w:val="single" w:sz="4" w:space="0" w:color="auto"/>
            </w:tcBorders>
            <w:shd w:val="clear" w:color="auto" w:fill="auto"/>
          </w:tcPr>
          <w:p w14:paraId="1E352442" w14:textId="77777777" w:rsidR="00FA2F89" w:rsidRPr="00C45A0F" w:rsidRDefault="00FA2F89" w:rsidP="00FA2F89">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7BCC90C" w14:textId="7A1E849D" w:rsidR="00FA2F89" w:rsidRPr="00C45A0F" w:rsidRDefault="00FA2F89" w:rsidP="00FA2F89">
            <w:pPr>
              <w:rPr>
                <w:rFonts w:cs="Arial"/>
                <w:b/>
              </w:rPr>
            </w:pPr>
            <w:r w:rsidRPr="0080040F">
              <w:t xml:space="preserve">Good standard of general education including good, applied literacy and numeracy skills. </w:t>
            </w:r>
          </w:p>
        </w:tc>
        <w:tc>
          <w:tcPr>
            <w:tcW w:w="493" w:type="dxa"/>
            <w:tcBorders>
              <w:top w:val="single" w:sz="4" w:space="0" w:color="auto"/>
              <w:left w:val="single" w:sz="4" w:space="0" w:color="auto"/>
              <w:bottom w:val="single" w:sz="4" w:space="0" w:color="auto"/>
            </w:tcBorders>
            <w:shd w:val="clear" w:color="auto" w:fill="D9D9D9"/>
          </w:tcPr>
          <w:p w14:paraId="2079BFBB" w14:textId="471118E1" w:rsidR="00FA2F89" w:rsidRPr="00C45A0F" w:rsidRDefault="00FA2F89" w:rsidP="00FA2F89">
            <w:pPr>
              <w:rPr>
                <w:rFonts w:cs="Arial"/>
                <w:b/>
              </w:rPr>
            </w:pPr>
            <w:r w:rsidRPr="00814B41">
              <w:rPr>
                <w:rFonts w:ascii="Wingdings" w:eastAsia="Wingdings" w:hAnsi="Wingdings" w:cs="Wingdings"/>
              </w:rPr>
              <w:t>ü</w:t>
            </w:r>
          </w:p>
        </w:tc>
        <w:tc>
          <w:tcPr>
            <w:tcW w:w="748" w:type="dxa"/>
            <w:tcBorders>
              <w:top w:val="single" w:sz="4" w:space="0" w:color="auto"/>
              <w:left w:val="single" w:sz="4" w:space="0" w:color="auto"/>
              <w:bottom w:val="single" w:sz="4" w:space="0" w:color="auto"/>
            </w:tcBorders>
            <w:shd w:val="clear" w:color="auto" w:fill="auto"/>
          </w:tcPr>
          <w:p w14:paraId="79BD31D6" w14:textId="75F43BCA" w:rsidR="00FA2F89" w:rsidRPr="00C45A0F" w:rsidRDefault="00FA2F89" w:rsidP="00FA2F89">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A2DD4D4" w14:textId="35A69C3C" w:rsidR="00FA2F89" w:rsidRPr="00C45A0F" w:rsidRDefault="00FA2F89" w:rsidP="00FA2F89">
            <w:pPr>
              <w:rPr>
                <w:rFonts w:cs="Arial"/>
                <w:b/>
              </w:rPr>
            </w:pPr>
            <w:r>
              <w:t>AF, T</w:t>
            </w:r>
          </w:p>
        </w:tc>
      </w:tr>
      <w:tr w:rsidR="00FA2F89" w:rsidRPr="00C45A0F" w14:paraId="6DC9F394" w14:textId="77777777" w:rsidTr="007234F4">
        <w:trPr>
          <w:cantSplit/>
          <w:jc w:val="center"/>
        </w:trPr>
        <w:tc>
          <w:tcPr>
            <w:tcW w:w="629" w:type="dxa"/>
            <w:vMerge/>
            <w:tcBorders>
              <w:top w:val="nil"/>
              <w:bottom w:val="single" w:sz="4" w:space="0" w:color="auto"/>
              <w:right w:val="single" w:sz="4" w:space="0" w:color="auto"/>
            </w:tcBorders>
            <w:shd w:val="clear" w:color="auto" w:fill="auto"/>
          </w:tcPr>
          <w:p w14:paraId="7ADD6BA4" w14:textId="77777777" w:rsidR="00FA2F89" w:rsidRPr="00C45A0F" w:rsidRDefault="00FA2F89" w:rsidP="00FA2F89">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B775B1B" w14:textId="339665ED" w:rsidR="00FA2F89" w:rsidRPr="00C45A0F" w:rsidRDefault="00FA2F89" w:rsidP="00FA2F89">
            <w:pPr>
              <w:rPr>
                <w:rFonts w:cs="Arial"/>
                <w:b/>
              </w:rPr>
            </w:pPr>
            <w:r w:rsidRPr="0080040F">
              <w:t>Project Management Qualification.</w:t>
            </w:r>
          </w:p>
        </w:tc>
        <w:tc>
          <w:tcPr>
            <w:tcW w:w="493" w:type="dxa"/>
            <w:tcBorders>
              <w:top w:val="single" w:sz="4" w:space="0" w:color="auto"/>
              <w:left w:val="single" w:sz="4" w:space="0" w:color="auto"/>
              <w:bottom w:val="single" w:sz="4" w:space="0" w:color="auto"/>
            </w:tcBorders>
            <w:shd w:val="clear" w:color="auto" w:fill="D9D9D9"/>
          </w:tcPr>
          <w:p w14:paraId="4CEEDD45" w14:textId="2BD0F46A" w:rsidR="00FA2F89" w:rsidRPr="00C45A0F" w:rsidRDefault="00FA2F89" w:rsidP="00FA2F89">
            <w:pPr>
              <w:rPr>
                <w:rFonts w:cs="Arial"/>
                <w:b/>
              </w:rPr>
            </w:pPr>
          </w:p>
        </w:tc>
        <w:tc>
          <w:tcPr>
            <w:tcW w:w="748" w:type="dxa"/>
            <w:tcBorders>
              <w:top w:val="single" w:sz="4" w:space="0" w:color="auto"/>
              <w:left w:val="single" w:sz="4" w:space="0" w:color="auto"/>
              <w:bottom w:val="single" w:sz="4" w:space="0" w:color="auto"/>
            </w:tcBorders>
            <w:shd w:val="clear" w:color="auto" w:fill="auto"/>
          </w:tcPr>
          <w:p w14:paraId="02AB7E55" w14:textId="6CB20A04" w:rsidR="00FA2F89" w:rsidRPr="00C45A0F" w:rsidRDefault="00FA2F89" w:rsidP="00FA2F89">
            <w:pPr>
              <w:rPr>
                <w:rFonts w:cs="Arial"/>
                <w:b/>
              </w:rPr>
            </w:pPr>
            <w:r w:rsidRPr="00814B41">
              <w:rPr>
                <w:rFonts w:ascii="Wingdings" w:eastAsia="Wingdings" w:hAnsi="Wingdings" w:cs="Wingdings"/>
              </w:rPr>
              <w:t>ü</w:t>
            </w:r>
          </w:p>
        </w:tc>
        <w:tc>
          <w:tcPr>
            <w:tcW w:w="1377" w:type="dxa"/>
            <w:tcBorders>
              <w:top w:val="single" w:sz="4" w:space="0" w:color="auto"/>
              <w:left w:val="single" w:sz="4" w:space="0" w:color="auto"/>
              <w:bottom w:val="single" w:sz="4" w:space="0" w:color="auto"/>
            </w:tcBorders>
            <w:shd w:val="clear" w:color="auto" w:fill="auto"/>
          </w:tcPr>
          <w:p w14:paraId="081A2354" w14:textId="05371E83" w:rsidR="00FA2F89" w:rsidRPr="00C45A0F" w:rsidRDefault="00FA2F89" w:rsidP="00FA2F89">
            <w:pPr>
              <w:rPr>
                <w:rFonts w:cs="Arial"/>
                <w:b/>
              </w:rPr>
            </w:pPr>
            <w:r w:rsidRPr="0080040F">
              <w:t>AF, I, CQ</w:t>
            </w:r>
          </w:p>
        </w:tc>
      </w:tr>
      <w:tr w:rsidR="00A47691" w:rsidRPr="00C45A0F" w14:paraId="4DCD9EF7" w14:textId="77777777" w:rsidTr="007234F4">
        <w:trPr>
          <w:trHeight w:val="284"/>
          <w:jc w:val="center"/>
        </w:trPr>
        <w:tc>
          <w:tcPr>
            <w:tcW w:w="629" w:type="dxa"/>
            <w:vMerge w:val="restart"/>
            <w:tcBorders>
              <w:top w:val="single" w:sz="4" w:space="0" w:color="auto"/>
              <w:right w:val="single" w:sz="4" w:space="0" w:color="auto"/>
            </w:tcBorders>
          </w:tcPr>
          <w:p w14:paraId="5B1F213A" w14:textId="77777777" w:rsidR="00A47691" w:rsidRPr="00C45A0F" w:rsidRDefault="00A47691" w:rsidP="007234F4">
            <w:pPr>
              <w:rPr>
                <w:rFonts w:cs="Arial"/>
                <w:b/>
              </w:rPr>
            </w:pPr>
            <w:r w:rsidRPr="00C45A0F">
              <w:rPr>
                <w:rFonts w:cs="Arial"/>
                <w:b/>
              </w:rPr>
              <w:t>2.</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544A9F49" w14:textId="77777777" w:rsidR="00A47691" w:rsidRPr="00C45A0F" w:rsidRDefault="00A47691" w:rsidP="007234F4">
            <w:pPr>
              <w:rPr>
                <w:rFonts w:cs="Arial"/>
                <w:b/>
              </w:rPr>
            </w:pPr>
            <w:r w:rsidRPr="00524D70">
              <w:rPr>
                <w:rFonts w:cs="Arial"/>
                <w:b/>
              </w:rPr>
              <w:t>Relevant Experience:</w:t>
            </w:r>
          </w:p>
        </w:tc>
      </w:tr>
      <w:tr w:rsidR="00FA2F89" w:rsidRPr="00C45A0F" w14:paraId="0498FA88" w14:textId="77777777" w:rsidTr="007234F4">
        <w:trPr>
          <w:cantSplit/>
          <w:jc w:val="center"/>
        </w:trPr>
        <w:tc>
          <w:tcPr>
            <w:tcW w:w="629" w:type="dxa"/>
            <w:vMerge/>
            <w:tcBorders>
              <w:right w:val="single" w:sz="4" w:space="0" w:color="auto"/>
            </w:tcBorders>
            <w:shd w:val="clear" w:color="auto" w:fill="auto"/>
          </w:tcPr>
          <w:p w14:paraId="645855B3" w14:textId="77777777" w:rsidR="00FA2F89" w:rsidRPr="00C45A0F" w:rsidRDefault="00FA2F89" w:rsidP="00FA2F89">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BDCAA6A" w14:textId="04FF2526" w:rsidR="00FA2F89" w:rsidRPr="00C45A0F" w:rsidRDefault="00FA2F89" w:rsidP="00FA2F89">
            <w:pPr>
              <w:rPr>
                <w:rFonts w:cs="Arial"/>
                <w:b/>
              </w:rPr>
            </w:pPr>
            <w:r>
              <w:t>W</w:t>
            </w:r>
            <w:r w:rsidRPr="004C3A46">
              <w:t xml:space="preserve">orking in a performance </w:t>
            </w:r>
            <w:r>
              <w:t>/</w:t>
            </w:r>
            <w:r w:rsidRPr="004C3A46">
              <w:t xml:space="preserve"> management information environment</w:t>
            </w:r>
            <w:r>
              <w:t>, ideally with e</w:t>
            </w:r>
            <w:r w:rsidRPr="004C3A46">
              <w:t>xperience of children’s social care practice and performance frameworks.</w:t>
            </w:r>
          </w:p>
        </w:tc>
        <w:tc>
          <w:tcPr>
            <w:tcW w:w="493" w:type="dxa"/>
            <w:tcBorders>
              <w:top w:val="single" w:sz="4" w:space="0" w:color="auto"/>
              <w:left w:val="single" w:sz="4" w:space="0" w:color="auto"/>
              <w:bottom w:val="single" w:sz="4" w:space="0" w:color="auto"/>
            </w:tcBorders>
            <w:shd w:val="clear" w:color="auto" w:fill="D9D9D9"/>
          </w:tcPr>
          <w:p w14:paraId="4B827E0C" w14:textId="105E05DC" w:rsidR="00FA2F89" w:rsidRPr="00C45A0F" w:rsidRDefault="00FA2F89" w:rsidP="00FA2F89">
            <w:pPr>
              <w:rPr>
                <w:rFonts w:cs="Arial"/>
                <w:b/>
              </w:rPr>
            </w:pPr>
            <w:r w:rsidRPr="00814B41">
              <w:rPr>
                <w:rFonts w:ascii="Wingdings" w:eastAsia="Wingdings" w:hAnsi="Wingdings" w:cs="Wingdings"/>
              </w:rPr>
              <w:t>ü</w:t>
            </w:r>
          </w:p>
        </w:tc>
        <w:tc>
          <w:tcPr>
            <w:tcW w:w="748" w:type="dxa"/>
            <w:tcBorders>
              <w:top w:val="single" w:sz="4" w:space="0" w:color="auto"/>
              <w:left w:val="single" w:sz="4" w:space="0" w:color="auto"/>
              <w:bottom w:val="single" w:sz="4" w:space="0" w:color="auto"/>
            </w:tcBorders>
            <w:shd w:val="clear" w:color="auto" w:fill="auto"/>
          </w:tcPr>
          <w:p w14:paraId="682A6E85" w14:textId="02137B94" w:rsidR="00FA2F89" w:rsidRPr="00C45A0F" w:rsidRDefault="00FA2F89" w:rsidP="00FA2F89">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EDECE31" w14:textId="40788826" w:rsidR="00FA2F89" w:rsidRPr="00C45A0F" w:rsidRDefault="00FA2F89" w:rsidP="00FA2F89">
            <w:pPr>
              <w:rPr>
                <w:rFonts w:cs="Arial"/>
                <w:b/>
              </w:rPr>
            </w:pPr>
            <w:r w:rsidRPr="004C3A46">
              <w:t>AF, I</w:t>
            </w:r>
          </w:p>
        </w:tc>
      </w:tr>
      <w:tr w:rsidR="00FA2F89" w:rsidRPr="00C45A0F" w14:paraId="1D90356E" w14:textId="77777777" w:rsidTr="007234F4">
        <w:trPr>
          <w:cantSplit/>
          <w:jc w:val="center"/>
        </w:trPr>
        <w:tc>
          <w:tcPr>
            <w:tcW w:w="629" w:type="dxa"/>
            <w:vMerge/>
            <w:tcBorders>
              <w:right w:val="single" w:sz="4" w:space="0" w:color="auto"/>
            </w:tcBorders>
            <w:shd w:val="clear" w:color="auto" w:fill="auto"/>
          </w:tcPr>
          <w:p w14:paraId="6BD71A4C" w14:textId="77777777" w:rsidR="00FA2F89" w:rsidRPr="00C45A0F" w:rsidRDefault="00FA2F89" w:rsidP="00FA2F89">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618C960" w14:textId="6B0BFA2A" w:rsidR="00FA2F89" w:rsidRPr="00616FCD" w:rsidRDefault="00FA2F89" w:rsidP="00FA2F89">
            <w:pPr>
              <w:rPr>
                <w:rFonts w:cs="Arial"/>
                <w:szCs w:val="24"/>
              </w:rPr>
            </w:pPr>
            <w:r>
              <w:t>E</w:t>
            </w:r>
            <w:r w:rsidRPr="004C3A46">
              <w:t xml:space="preserve">xtracting, </w:t>
            </w:r>
            <w:proofErr w:type="gramStart"/>
            <w:r w:rsidRPr="004C3A46">
              <w:t>manipulating</w:t>
            </w:r>
            <w:proofErr w:type="gramEnd"/>
            <w:r w:rsidRPr="004C3A46">
              <w:t xml:space="preserve"> </w:t>
            </w:r>
            <w:r>
              <w:t>or</w:t>
            </w:r>
            <w:r w:rsidRPr="004C3A46">
              <w:t xml:space="preserve"> analysing data for a children’s services directorate</w:t>
            </w:r>
            <w:r>
              <w:t xml:space="preserve">, using case management systems (preferably including </w:t>
            </w:r>
            <w:r w:rsidRPr="004C3A46">
              <w:t xml:space="preserve">Liquid </w:t>
            </w:r>
            <w:r>
              <w:t>L</w:t>
            </w:r>
            <w:r w:rsidRPr="004C3A46">
              <w:t>ogic</w:t>
            </w:r>
            <w:r>
              <w:t>)</w:t>
            </w:r>
            <w:r w:rsidRPr="004C3A46">
              <w:t>.</w:t>
            </w:r>
          </w:p>
        </w:tc>
        <w:tc>
          <w:tcPr>
            <w:tcW w:w="493" w:type="dxa"/>
            <w:tcBorders>
              <w:top w:val="single" w:sz="4" w:space="0" w:color="auto"/>
              <w:left w:val="single" w:sz="4" w:space="0" w:color="auto"/>
              <w:bottom w:val="single" w:sz="4" w:space="0" w:color="auto"/>
            </w:tcBorders>
            <w:shd w:val="clear" w:color="auto" w:fill="D9D9D9"/>
          </w:tcPr>
          <w:p w14:paraId="6FF23F50" w14:textId="4588FE5D" w:rsidR="00FA2F89" w:rsidRDefault="00FA2F89" w:rsidP="00FA2F89">
            <w:pPr>
              <w:rPr>
                <w:rFonts w:cs="Arial"/>
                <w:szCs w:val="24"/>
              </w:rPr>
            </w:pPr>
            <w:r w:rsidRPr="00814B41">
              <w:rPr>
                <w:rFonts w:ascii="Wingdings" w:eastAsia="Wingdings" w:hAnsi="Wingdings" w:cs="Wingdings"/>
              </w:rPr>
              <w:t>ü</w:t>
            </w:r>
          </w:p>
        </w:tc>
        <w:tc>
          <w:tcPr>
            <w:tcW w:w="748" w:type="dxa"/>
            <w:tcBorders>
              <w:top w:val="single" w:sz="4" w:space="0" w:color="auto"/>
              <w:left w:val="single" w:sz="4" w:space="0" w:color="auto"/>
              <w:bottom w:val="single" w:sz="4" w:space="0" w:color="auto"/>
            </w:tcBorders>
            <w:shd w:val="clear" w:color="auto" w:fill="auto"/>
          </w:tcPr>
          <w:p w14:paraId="3B73DF4B" w14:textId="77777777" w:rsidR="00FA2F89" w:rsidRDefault="00FA2F89" w:rsidP="00FA2F89">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674A0434" w14:textId="33931F36" w:rsidR="00FA2F89" w:rsidRPr="00C45A0F" w:rsidRDefault="00FA2F89" w:rsidP="00FA2F89">
            <w:pPr>
              <w:rPr>
                <w:rFonts w:cs="Arial"/>
                <w:b/>
              </w:rPr>
            </w:pPr>
            <w:r w:rsidRPr="004C3A46">
              <w:t>AF, I</w:t>
            </w:r>
          </w:p>
        </w:tc>
      </w:tr>
      <w:tr w:rsidR="00FA2F89" w:rsidRPr="00C45A0F" w14:paraId="70CBF92C" w14:textId="77777777" w:rsidTr="007234F4">
        <w:trPr>
          <w:cantSplit/>
          <w:jc w:val="center"/>
        </w:trPr>
        <w:tc>
          <w:tcPr>
            <w:tcW w:w="629" w:type="dxa"/>
            <w:vMerge/>
            <w:tcBorders>
              <w:right w:val="single" w:sz="4" w:space="0" w:color="auto"/>
            </w:tcBorders>
            <w:shd w:val="clear" w:color="auto" w:fill="auto"/>
          </w:tcPr>
          <w:p w14:paraId="326A6426" w14:textId="77777777" w:rsidR="00FA2F89" w:rsidRPr="00C45A0F" w:rsidRDefault="00FA2F89" w:rsidP="00FA2F89">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690C4D2" w14:textId="2E2123E6" w:rsidR="00FA2F89" w:rsidRPr="00616FCD" w:rsidRDefault="00FA2F89" w:rsidP="00FA2F89">
            <w:pPr>
              <w:rPr>
                <w:rFonts w:cs="Arial"/>
                <w:szCs w:val="24"/>
              </w:rPr>
            </w:pPr>
            <w:r>
              <w:rPr>
                <w:rStyle w:val="normaltextrun"/>
                <w:rFonts w:cs="Arial"/>
                <w:color w:val="000000"/>
              </w:rPr>
              <w:t>Experience of data systems </w:t>
            </w:r>
            <w:proofErr w:type="gramStart"/>
            <w:r>
              <w:rPr>
                <w:rStyle w:val="normaltextrun"/>
                <w:rFonts w:cs="Arial"/>
                <w:color w:val="000000"/>
              </w:rPr>
              <w:t>e.g.</w:t>
            </w:r>
            <w:proofErr w:type="gramEnd"/>
            <w:r>
              <w:rPr>
                <w:rStyle w:val="normaltextrun"/>
                <w:rFonts w:cs="Arial"/>
                <w:color w:val="000000"/>
              </w:rPr>
              <w:t> Microsoft Excel, Access, Power BI in order to maintain, extract and manipulate information.</w:t>
            </w:r>
            <w:r>
              <w:rPr>
                <w:rStyle w:val="eop"/>
                <w:rFonts w:cs="Arial"/>
                <w:color w:val="000000"/>
              </w:rPr>
              <w:t> </w:t>
            </w:r>
          </w:p>
        </w:tc>
        <w:tc>
          <w:tcPr>
            <w:tcW w:w="493" w:type="dxa"/>
            <w:tcBorders>
              <w:top w:val="single" w:sz="4" w:space="0" w:color="auto"/>
              <w:left w:val="single" w:sz="4" w:space="0" w:color="auto"/>
              <w:bottom w:val="single" w:sz="4" w:space="0" w:color="auto"/>
            </w:tcBorders>
            <w:shd w:val="clear" w:color="auto" w:fill="D9D9D9"/>
          </w:tcPr>
          <w:p w14:paraId="6ADB7CE9" w14:textId="486AFAC2" w:rsidR="00FA2F89" w:rsidRDefault="00FA2F89" w:rsidP="00FA2F89">
            <w:pPr>
              <w:rPr>
                <w:rFonts w:cs="Arial"/>
                <w:szCs w:val="24"/>
              </w:rPr>
            </w:pPr>
            <w:r w:rsidRPr="00421DBF">
              <w:rPr>
                <w:rFonts w:ascii="Wingdings" w:eastAsia="Wingdings" w:hAnsi="Wingdings" w:cs="Wingdings"/>
              </w:rPr>
              <w:t>ü</w:t>
            </w:r>
          </w:p>
        </w:tc>
        <w:tc>
          <w:tcPr>
            <w:tcW w:w="748" w:type="dxa"/>
            <w:tcBorders>
              <w:top w:val="single" w:sz="4" w:space="0" w:color="auto"/>
              <w:left w:val="single" w:sz="4" w:space="0" w:color="auto"/>
              <w:bottom w:val="single" w:sz="4" w:space="0" w:color="auto"/>
            </w:tcBorders>
            <w:shd w:val="clear" w:color="auto" w:fill="auto"/>
          </w:tcPr>
          <w:p w14:paraId="0153E192" w14:textId="77777777" w:rsidR="00FA2F89" w:rsidRDefault="00FA2F89" w:rsidP="00FA2F89">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0A015950" w14:textId="4B22B3E6" w:rsidR="00FA2F89" w:rsidRPr="00C45A0F" w:rsidRDefault="00FA2F89" w:rsidP="00FA2F89">
            <w:pPr>
              <w:rPr>
                <w:rFonts w:cs="Arial"/>
                <w:b/>
              </w:rPr>
            </w:pPr>
            <w:r>
              <w:rPr>
                <w:rFonts w:cs="Arial"/>
              </w:rPr>
              <w:t>AF, I</w:t>
            </w:r>
          </w:p>
        </w:tc>
      </w:tr>
      <w:tr w:rsidR="00FA2F89" w:rsidRPr="00C45A0F" w14:paraId="58032F6E" w14:textId="77777777" w:rsidTr="007234F4">
        <w:trPr>
          <w:cantSplit/>
          <w:jc w:val="center"/>
        </w:trPr>
        <w:tc>
          <w:tcPr>
            <w:tcW w:w="629" w:type="dxa"/>
            <w:vMerge/>
            <w:tcBorders>
              <w:right w:val="single" w:sz="4" w:space="0" w:color="auto"/>
            </w:tcBorders>
            <w:shd w:val="clear" w:color="auto" w:fill="auto"/>
          </w:tcPr>
          <w:p w14:paraId="09140E2B" w14:textId="77777777" w:rsidR="00FA2F89" w:rsidRPr="00C45A0F" w:rsidRDefault="00FA2F89" w:rsidP="00FA2F89">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1703BC5" w14:textId="0D5C6D14" w:rsidR="00FA2F89" w:rsidRPr="00616FCD" w:rsidRDefault="00FA2F89" w:rsidP="00FA2F89">
            <w:pPr>
              <w:rPr>
                <w:rFonts w:cs="Arial"/>
                <w:szCs w:val="24"/>
              </w:rPr>
            </w:pPr>
            <w:r w:rsidRPr="004C3A46">
              <w:t>Experience of data quality and gap analysis – in a wide range of formats.</w:t>
            </w:r>
          </w:p>
        </w:tc>
        <w:tc>
          <w:tcPr>
            <w:tcW w:w="493" w:type="dxa"/>
            <w:tcBorders>
              <w:top w:val="single" w:sz="4" w:space="0" w:color="auto"/>
              <w:left w:val="single" w:sz="4" w:space="0" w:color="auto"/>
              <w:bottom w:val="single" w:sz="4" w:space="0" w:color="auto"/>
            </w:tcBorders>
            <w:shd w:val="clear" w:color="auto" w:fill="D9D9D9"/>
          </w:tcPr>
          <w:p w14:paraId="29B1DE97" w14:textId="2DD148AC" w:rsidR="00FA2F89" w:rsidRDefault="00FA2F89" w:rsidP="00FA2F89">
            <w:pPr>
              <w:rPr>
                <w:rFonts w:cs="Arial"/>
                <w:szCs w:val="24"/>
              </w:rPr>
            </w:pPr>
            <w:r w:rsidRPr="00814B41">
              <w:rPr>
                <w:rFonts w:ascii="Wingdings" w:eastAsia="Wingdings" w:hAnsi="Wingdings" w:cs="Wingdings"/>
              </w:rPr>
              <w:t>ü</w:t>
            </w:r>
          </w:p>
        </w:tc>
        <w:tc>
          <w:tcPr>
            <w:tcW w:w="748" w:type="dxa"/>
            <w:tcBorders>
              <w:top w:val="single" w:sz="4" w:space="0" w:color="auto"/>
              <w:left w:val="single" w:sz="4" w:space="0" w:color="auto"/>
              <w:bottom w:val="single" w:sz="4" w:space="0" w:color="auto"/>
            </w:tcBorders>
            <w:shd w:val="clear" w:color="auto" w:fill="auto"/>
          </w:tcPr>
          <w:p w14:paraId="27B52185" w14:textId="77777777" w:rsidR="00FA2F89" w:rsidRDefault="00FA2F89" w:rsidP="00FA2F89">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6AD3BCE9" w14:textId="50DDAEFF" w:rsidR="00FA2F89" w:rsidRPr="00C45A0F" w:rsidRDefault="00FA2F89" w:rsidP="00FA2F89">
            <w:pPr>
              <w:rPr>
                <w:rFonts w:cs="Arial"/>
                <w:b/>
              </w:rPr>
            </w:pPr>
            <w:r w:rsidRPr="004C3A46">
              <w:t>AF, I</w:t>
            </w:r>
          </w:p>
        </w:tc>
      </w:tr>
      <w:tr w:rsidR="00FA2F89" w:rsidRPr="00C45A0F" w14:paraId="7B303B99" w14:textId="77777777" w:rsidTr="007234F4">
        <w:trPr>
          <w:cantSplit/>
          <w:jc w:val="center"/>
        </w:trPr>
        <w:tc>
          <w:tcPr>
            <w:tcW w:w="629" w:type="dxa"/>
            <w:vMerge/>
            <w:tcBorders>
              <w:right w:val="single" w:sz="4" w:space="0" w:color="auto"/>
            </w:tcBorders>
            <w:shd w:val="clear" w:color="auto" w:fill="auto"/>
          </w:tcPr>
          <w:p w14:paraId="7928DDF4" w14:textId="77777777" w:rsidR="00FA2F89" w:rsidRPr="00C45A0F" w:rsidRDefault="00FA2F89" w:rsidP="00FA2F89">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FD7D87F" w14:textId="638F5589" w:rsidR="00FA2F89" w:rsidRPr="00616FCD" w:rsidRDefault="00FA2F89" w:rsidP="00FA2F89">
            <w:pPr>
              <w:rPr>
                <w:rFonts w:cs="Arial"/>
                <w:szCs w:val="24"/>
              </w:rPr>
            </w:pPr>
            <w:r>
              <w:t>D</w:t>
            </w:r>
            <w:r w:rsidRPr="001C30F2">
              <w:t>esign</w:t>
            </w:r>
            <w:r>
              <w:t>ing</w:t>
            </w:r>
            <w:r w:rsidRPr="001C30F2">
              <w:t xml:space="preserve"> and develop</w:t>
            </w:r>
            <w:r>
              <w:t>ing r</w:t>
            </w:r>
            <w:r w:rsidRPr="001C30F2">
              <w:t>eports to meet statutory requirements and performance requests.</w:t>
            </w:r>
          </w:p>
        </w:tc>
        <w:tc>
          <w:tcPr>
            <w:tcW w:w="493" w:type="dxa"/>
            <w:tcBorders>
              <w:top w:val="single" w:sz="4" w:space="0" w:color="auto"/>
              <w:left w:val="single" w:sz="4" w:space="0" w:color="auto"/>
              <w:bottom w:val="single" w:sz="4" w:space="0" w:color="auto"/>
            </w:tcBorders>
            <w:shd w:val="clear" w:color="auto" w:fill="D9D9D9"/>
          </w:tcPr>
          <w:p w14:paraId="0699478C" w14:textId="0CD14E00" w:rsidR="00FA2F89" w:rsidRDefault="00FA2F89" w:rsidP="00FA2F89">
            <w:pPr>
              <w:rPr>
                <w:rFonts w:cs="Arial"/>
                <w:szCs w:val="24"/>
              </w:rPr>
            </w:pPr>
            <w:r w:rsidRPr="00814B41">
              <w:rPr>
                <w:rFonts w:ascii="Wingdings" w:eastAsia="Wingdings" w:hAnsi="Wingdings" w:cs="Wingdings"/>
              </w:rPr>
              <w:t>ü</w:t>
            </w:r>
          </w:p>
        </w:tc>
        <w:tc>
          <w:tcPr>
            <w:tcW w:w="748" w:type="dxa"/>
            <w:tcBorders>
              <w:top w:val="single" w:sz="4" w:space="0" w:color="auto"/>
              <w:left w:val="single" w:sz="4" w:space="0" w:color="auto"/>
              <w:bottom w:val="single" w:sz="4" w:space="0" w:color="auto"/>
            </w:tcBorders>
            <w:shd w:val="clear" w:color="auto" w:fill="auto"/>
          </w:tcPr>
          <w:p w14:paraId="415A7D4E" w14:textId="77777777" w:rsidR="00FA2F89" w:rsidRDefault="00FA2F89" w:rsidP="00FA2F89">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4786030F" w14:textId="54AA18AF" w:rsidR="00FA2F89" w:rsidRPr="00C45A0F" w:rsidRDefault="00FA2F89" w:rsidP="00FA2F89">
            <w:pPr>
              <w:rPr>
                <w:rFonts w:cs="Arial"/>
                <w:b/>
              </w:rPr>
            </w:pPr>
            <w:r w:rsidRPr="001C30F2">
              <w:t>AF, I</w:t>
            </w:r>
          </w:p>
        </w:tc>
      </w:tr>
      <w:tr w:rsidR="00FA2F89" w:rsidRPr="00C45A0F" w14:paraId="6EDDB686" w14:textId="77777777" w:rsidTr="007234F4">
        <w:trPr>
          <w:cantSplit/>
          <w:jc w:val="center"/>
        </w:trPr>
        <w:tc>
          <w:tcPr>
            <w:tcW w:w="629" w:type="dxa"/>
            <w:vMerge/>
            <w:tcBorders>
              <w:right w:val="single" w:sz="4" w:space="0" w:color="auto"/>
            </w:tcBorders>
            <w:shd w:val="clear" w:color="auto" w:fill="auto"/>
          </w:tcPr>
          <w:p w14:paraId="7BCFE6E1" w14:textId="77777777" w:rsidR="00FA2F89" w:rsidRPr="00C45A0F" w:rsidRDefault="00FA2F89" w:rsidP="00FA2F89">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1D93DC5" w14:textId="3E310778" w:rsidR="00FA2F89" w:rsidRPr="00C45A0F" w:rsidRDefault="00FA2F89" w:rsidP="00FA2F89">
            <w:pPr>
              <w:rPr>
                <w:rFonts w:cs="Arial"/>
                <w:b/>
              </w:rPr>
            </w:pPr>
            <w:r w:rsidRPr="004C3A46">
              <w:t xml:space="preserve">Experience of preparing </w:t>
            </w:r>
            <w:r>
              <w:t xml:space="preserve">children’s social care </w:t>
            </w:r>
            <w:r w:rsidRPr="004C3A46">
              <w:t>key statutory returns from liquid logic.</w:t>
            </w:r>
          </w:p>
        </w:tc>
        <w:tc>
          <w:tcPr>
            <w:tcW w:w="493" w:type="dxa"/>
            <w:tcBorders>
              <w:top w:val="single" w:sz="4" w:space="0" w:color="auto"/>
              <w:left w:val="single" w:sz="4" w:space="0" w:color="auto"/>
              <w:bottom w:val="single" w:sz="4" w:space="0" w:color="auto"/>
            </w:tcBorders>
            <w:shd w:val="clear" w:color="auto" w:fill="D9D9D9"/>
          </w:tcPr>
          <w:p w14:paraId="3623AE78" w14:textId="79F85424" w:rsidR="00FA2F89" w:rsidRPr="00C45A0F" w:rsidRDefault="00FA2F89" w:rsidP="00FA2F89">
            <w:pPr>
              <w:rPr>
                <w:rFonts w:cs="Arial"/>
                <w:b/>
              </w:rPr>
            </w:pPr>
          </w:p>
        </w:tc>
        <w:tc>
          <w:tcPr>
            <w:tcW w:w="748" w:type="dxa"/>
            <w:tcBorders>
              <w:top w:val="single" w:sz="4" w:space="0" w:color="auto"/>
              <w:left w:val="single" w:sz="4" w:space="0" w:color="auto"/>
              <w:bottom w:val="single" w:sz="4" w:space="0" w:color="auto"/>
            </w:tcBorders>
            <w:shd w:val="clear" w:color="auto" w:fill="auto"/>
          </w:tcPr>
          <w:p w14:paraId="11E90DD5" w14:textId="71BF611B" w:rsidR="00FA2F89" w:rsidRPr="00C45A0F" w:rsidRDefault="00FA2F89" w:rsidP="00FA2F89">
            <w:pPr>
              <w:rPr>
                <w:rFonts w:cs="Arial"/>
                <w:b/>
              </w:rPr>
            </w:pPr>
            <w:r w:rsidRPr="00421DBF">
              <w:rPr>
                <w:rFonts w:ascii="Wingdings" w:eastAsia="Wingdings" w:hAnsi="Wingdings" w:cs="Wingdings"/>
              </w:rPr>
              <w:t>ü</w:t>
            </w:r>
          </w:p>
        </w:tc>
        <w:tc>
          <w:tcPr>
            <w:tcW w:w="1377" w:type="dxa"/>
            <w:tcBorders>
              <w:top w:val="single" w:sz="4" w:space="0" w:color="auto"/>
              <w:left w:val="single" w:sz="4" w:space="0" w:color="auto"/>
              <w:bottom w:val="single" w:sz="4" w:space="0" w:color="auto"/>
            </w:tcBorders>
            <w:shd w:val="clear" w:color="auto" w:fill="auto"/>
          </w:tcPr>
          <w:p w14:paraId="34C46EDC" w14:textId="55FD3441" w:rsidR="00FA2F89" w:rsidRPr="00C45A0F" w:rsidRDefault="00FA2F89" w:rsidP="00FA2F89">
            <w:pPr>
              <w:rPr>
                <w:rFonts w:cs="Arial"/>
                <w:b/>
              </w:rPr>
            </w:pPr>
            <w:r w:rsidRPr="004C3A46">
              <w:t>AF, I</w:t>
            </w:r>
          </w:p>
        </w:tc>
      </w:tr>
      <w:tr w:rsidR="00FA2F89" w:rsidRPr="00C45A0F" w14:paraId="497456C3" w14:textId="77777777" w:rsidTr="007234F4">
        <w:trPr>
          <w:cantSplit/>
          <w:jc w:val="center"/>
        </w:trPr>
        <w:tc>
          <w:tcPr>
            <w:tcW w:w="629" w:type="dxa"/>
            <w:vMerge/>
            <w:tcBorders>
              <w:right w:val="single" w:sz="4" w:space="0" w:color="auto"/>
            </w:tcBorders>
            <w:shd w:val="clear" w:color="auto" w:fill="auto"/>
          </w:tcPr>
          <w:p w14:paraId="4AB03342" w14:textId="77777777" w:rsidR="00FA2F89" w:rsidRPr="00C45A0F" w:rsidRDefault="00FA2F89" w:rsidP="00FA2F89">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4AB3920" w14:textId="0EAC4343" w:rsidR="00FA2F89" w:rsidRPr="00C45A0F" w:rsidRDefault="00FA2F89" w:rsidP="00FA2F89">
            <w:pPr>
              <w:rPr>
                <w:rFonts w:cs="Arial"/>
                <w:b/>
              </w:rPr>
            </w:pPr>
            <w:r w:rsidRPr="004C3A46">
              <w:t>Creati</w:t>
            </w:r>
            <w:r>
              <w:t>on</w:t>
            </w:r>
            <w:r w:rsidRPr="004C3A46">
              <w:t xml:space="preserve"> and maintenance of </w:t>
            </w:r>
            <w:r>
              <w:t xml:space="preserve">reports, </w:t>
            </w:r>
            <w:proofErr w:type="gramStart"/>
            <w:r w:rsidRPr="004C3A46">
              <w:t>scorecards</w:t>
            </w:r>
            <w:proofErr w:type="gramEnd"/>
            <w:r w:rsidRPr="004C3A46">
              <w:t xml:space="preserve"> and dashboards</w:t>
            </w:r>
            <w:r>
              <w:t>.</w:t>
            </w:r>
          </w:p>
        </w:tc>
        <w:tc>
          <w:tcPr>
            <w:tcW w:w="493" w:type="dxa"/>
            <w:tcBorders>
              <w:top w:val="single" w:sz="4" w:space="0" w:color="auto"/>
              <w:left w:val="single" w:sz="4" w:space="0" w:color="auto"/>
              <w:bottom w:val="single" w:sz="4" w:space="0" w:color="auto"/>
            </w:tcBorders>
            <w:shd w:val="clear" w:color="auto" w:fill="D9D9D9"/>
          </w:tcPr>
          <w:p w14:paraId="17BB6BC6" w14:textId="019D0C6E" w:rsidR="00FA2F89" w:rsidRPr="00C45A0F" w:rsidRDefault="00FA2F89" w:rsidP="00FA2F89">
            <w:pPr>
              <w:rPr>
                <w:rFonts w:cs="Arial"/>
                <w:b/>
              </w:rPr>
            </w:pPr>
          </w:p>
        </w:tc>
        <w:tc>
          <w:tcPr>
            <w:tcW w:w="748" w:type="dxa"/>
            <w:tcBorders>
              <w:top w:val="single" w:sz="4" w:space="0" w:color="auto"/>
              <w:left w:val="single" w:sz="4" w:space="0" w:color="auto"/>
              <w:bottom w:val="single" w:sz="4" w:space="0" w:color="auto"/>
            </w:tcBorders>
            <w:shd w:val="clear" w:color="auto" w:fill="auto"/>
          </w:tcPr>
          <w:p w14:paraId="0C225B08" w14:textId="70A8DE37" w:rsidR="00FA2F89" w:rsidRPr="00C45A0F" w:rsidRDefault="00FA2F89" w:rsidP="00FA2F89">
            <w:pPr>
              <w:rPr>
                <w:rFonts w:cs="Arial"/>
                <w:b/>
              </w:rPr>
            </w:pPr>
            <w:r w:rsidRPr="00421DBF">
              <w:rPr>
                <w:rFonts w:ascii="Wingdings" w:eastAsia="Wingdings" w:hAnsi="Wingdings" w:cs="Wingdings"/>
              </w:rPr>
              <w:t>ü</w:t>
            </w:r>
          </w:p>
        </w:tc>
        <w:tc>
          <w:tcPr>
            <w:tcW w:w="1377" w:type="dxa"/>
            <w:tcBorders>
              <w:top w:val="single" w:sz="4" w:space="0" w:color="auto"/>
              <w:left w:val="single" w:sz="4" w:space="0" w:color="auto"/>
              <w:bottom w:val="single" w:sz="4" w:space="0" w:color="auto"/>
            </w:tcBorders>
            <w:shd w:val="clear" w:color="auto" w:fill="auto"/>
          </w:tcPr>
          <w:p w14:paraId="1D0AFC0E" w14:textId="1961E079" w:rsidR="00FA2F89" w:rsidRPr="00C45A0F" w:rsidRDefault="00FA2F89" w:rsidP="00FA2F89">
            <w:pPr>
              <w:rPr>
                <w:rFonts w:cs="Arial"/>
                <w:b/>
              </w:rPr>
            </w:pPr>
            <w:r w:rsidRPr="004C3A46">
              <w:t>AF, I</w:t>
            </w:r>
          </w:p>
        </w:tc>
      </w:tr>
      <w:tr w:rsidR="00FA2F89" w:rsidRPr="00C45A0F" w14:paraId="1902AA9B" w14:textId="77777777" w:rsidTr="007234F4">
        <w:trPr>
          <w:cantSplit/>
          <w:jc w:val="center"/>
        </w:trPr>
        <w:tc>
          <w:tcPr>
            <w:tcW w:w="629" w:type="dxa"/>
            <w:vMerge/>
            <w:tcBorders>
              <w:right w:val="single" w:sz="4" w:space="0" w:color="auto"/>
            </w:tcBorders>
            <w:shd w:val="clear" w:color="auto" w:fill="auto"/>
          </w:tcPr>
          <w:p w14:paraId="0F316117" w14:textId="77777777" w:rsidR="00FA2F89" w:rsidRPr="00C45A0F" w:rsidRDefault="00FA2F89" w:rsidP="00FA2F89">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466788F" w14:textId="5D2CC6B2" w:rsidR="00FA2F89" w:rsidRPr="00C45A0F" w:rsidRDefault="00FA2F89" w:rsidP="00FA2F89">
            <w:pPr>
              <w:rPr>
                <w:rFonts w:cs="Arial"/>
                <w:b/>
              </w:rPr>
            </w:pPr>
            <w:r w:rsidRPr="004C3A46">
              <w:t xml:space="preserve">Inspection preparation relating to performance management in a children’s social care </w:t>
            </w:r>
            <w:r>
              <w:t xml:space="preserve">or education </w:t>
            </w:r>
            <w:r w:rsidRPr="004C3A46">
              <w:t>setting.</w:t>
            </w:r>
          </w:p>
        </w:tc>
        <w:tc>
          <w:tcPr>
            <w:tcW w:w="493" w:type="dxa"/>
            <w:tcBorders>
              <w:top w:val="single" w:sz="4" w:space="0" w:color="auto"/>
              <w:left w:val="single" w:sz="4" w:space="0" w:color="auto"/>
              <w:bottom w:val="single" w:sz="4" w:space="0" w:color="auto"/>
            </w:tcBorders>
            <w:shd w:val="clear" w:color="auto" w:fill="D9D9D9"/>
          </w:tcPr>
          <w:p w14:paraId="1A2BF18D" w14:textId="19CF88E3" w:rsidR="00FA2F89" w:rsidRPr="00C45A0F" w:rsidRDefault="00FA2F89" w:rsidP="00FA2F89">
            <w:pPr>
              <w:rPr>
                <w:rFonts w:cs="Arial"/>
                <w:b/>
              </w:rPr>
            </w:pPr>
          </w:p>
        </w:tc>
        <w:tc>
          <w:tcPr>
            <w:tcW w:w="748" w:type="dxa"/>
            <w:tcBorders>
              <w:top w:val="single" w:sz="4" w:space="0" w:color="auto"/>
              <w:left w:val="single" w:sz="4" w:space="0" w:color="auto"/>
              <w:bottom w:val="single" w:sz="4" w:space="0" w:color="auto"/>
            </w:tcBorders>
            <w:shd w:val="clear" w:color="auto" w:fill="auto"/>
          </w:tcPr>
          <w:p w14:paraId="22DE5B68" w14:textId="5EC9C56B" w:rsidR="00FA2F89" w:rsidRPr="00C45A0F" w:rsidRDefault="00FA2F89" w:rsidP="00FA2F89">
            <w:pPr>
              <w:rPr>
                <w:rFonts w:cs="Arial"/>
                <w:b/>
              </w:rPr>
            </w:pPr>
            <w:r w:rsidRPr="00421DBF">
              <w:rPr>
                <w:rFonts w:ascii="Wingdings" w:eastAsia="Wingdings" w:hAnsi="Wingdings" w:cs="Wingdings"/>
              </w:rPr>
              <w:t>ü</w:t>
            </w:r>
          </w:p>
        </w:tc>
        <w:tc>
          <w:tcPr>
            <w:tcW w:w="1377" w:type="dxa"/>
            <w:tcBorders>
              <w:top w:val="single" w:sz="4" w:space="0" w:color="auto"/>
              <w:left w:val="single" w:sz="4" w:space="0" w:color="auto"/>
              <w:bottom w:val="single" w:sz="4" w:space="0" w:color="auto"/>
            </w:tcBorders>
            <w:shd w:val="clear" w:color="auto" w:fill="auto"/>
          </w:tcPr>
          <w:p w14:paraId="47656C90" w14:textId="7DA78145" w:rsidR="00FA2F89" w:rsidRPr="00C45A0F" w:rsidRDefault="00FA2F89" w:rsidP="00FA2F89">
            <w:pPr>
              <w:rPr>
                <w:rFonts w:cs="Arial"/>
                <w:b/>
              </w:rPr>
            </w:pPr>
            <w:r w:rsidRPr="004C3A46">
              <w:t>AF, I</w:t>
            </w:r>
          </w:p>
        </w:tc>
      </w:tr>
      <w:tr w:rsidR="00FA2F89" w:rsidRPr="00C45A0F" w14:paraId="4E883925" w14:textId="77777777" w:rsidTr="007234F4">
        <w:trPr>
          <w:cantSplit/>
          <w:jc w:val="center"/>
        </w:trPr>
        <w:tc>
          <w:tcPr>
            <w:tcW w:w="629" w:type="dxa"/>
            <w:vMerge/>
            <w:tcBorders>
              <w:bottom w:val="single" w:sz="4" w:space="0" w:color="auto"/>
              <w:right w:val="single" w:sz="4" w:space="0" w:color="auto"/>
            </w:tcBorders>
            <w:shd w:val="clear" w:color="auto" w:fill="auto"/>
          </w:tcPr>
          <w:p w14:paraId="1657AB11" w14:textId="77777777" w:rsidR="00FA2F89" w:rsidRPr="00C45A0F" w:rsidRDefault="00FA2F89" w:rsidP="00FA2F89">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E17E795" w14:textId="1E172762" w:rsidR="00FA2F89" w:rsidRPr="00C45A0F" w:rsidRDefault="00FA2F89" w:rsidP="00FA2F89">
            <w:pPr>
              <w:rPr>
                <w:rFonts w:cs="Arial"/>
                <w:b/>
              </w:rPr>
            </w:pPr>
            <w:r>
              <w:t>Case management s</w:t>
            </w:r>
            <w:r w:rsidRPr="004C3A46">
              <w:t>ystem administration.</w:t>
            </w:r>
          </w:p>
        </w:tc>
        <w:tc>
          <w:tcPr>
            <w:tcW w:w="493" w:type="dxa"/>
            <w:tcBorders>
              <w:top w:val="single" w:sz="4" w:space="0" w:color="auto"/>
              <w:left w:val="single" w:sz="4" w:space="0" w:color="auto"/>
              <w:bottom w:val="single" w:sz="4" w:space="0" w:color="auto"/>
            </w:tcBorders>
            <w:shd w:val="clear" w:color="auto" w:fill="D9D9D9"/>
          </w:tcPr>
          <w:p w14:paraId="461BF5C0" w14:textId="794EA30E" w:rsidR="00FA2F89" w:rsidRPr="00C45A0F" w:rsidRDefault="00FA2F89" w:rsidP="00FA2F89">
            <w:pPr>
              <w:rPr>
                <w:rFonts w:cs="Arial"/>
                <w:b/>
              </w:rPr>
            </w:pPr>
          </w:p>
        </w:tc>
        <w:tc>
          <w:tcPr>
            <w:tcW w:w="748" w:type="dxa"/>
            <w:tcBorders>
              <w:top w:val="single" w:sz="4" w:space="0" w:color="auto"/>
              <w:left w:val="single" w:sz="4" w:space="0" w:color="auto"/>
              <w:bottom w:val="single" w:sz="4" w:space="0" w:color="auto"/>
            </w:tcBorders>
            <w:shd w:val="clear" w:color="auto" w:fill="auto"/>
          </w:tcPr>
          <w:p w14:paraId="39AFB08D" w14:textId="1556B01E" w:rsidR="00FA2F89" w:rsidRPr="00C45A0F" w:rsidRDefault="00FA2F89" w:rsidP="00FA2F89">
            <w:pPr>
              <w:rPr>
                <w:rFonts w:cs="Arial"/>
                <w:b/>
              </w:rPr>
            </w:pPr>
            <w:r w:rsidRPr="00421DBF">
              <w:rPr>
                <w:rFonts w:ascii="Wingdings" w:eastAsia="Wingdings" w:hAnsi="Wingdings" w:cs="Wingdings"/>
              </w:rPr>
              <w:t>ü</w:t>
            </w:r>
          </w:p>
        </w:tc>
        <w:tc>
          <w:tcPr>
            <w:tcW w:w="1377" w:type="dxa"/>
            <w:tcBorders>
              <w:top w:val="single" w:sz="4" w:space="0" w:color="auto"/>
              <w:left w:val="single" w:sz="4" w:space="0" w:color="auto"/>
              <w:bottom w:val="single" w:sz="4" w:space="0" w:color="auto"/>
            </w:tcBorders>
            <w:shd w:val="clear" w:color="auto" w:fill="auto"/>
          </w:tcPr>
          <w:p w14:paraId="2414D6FC" w14:textId="39AF1A82" w:rsidR="00FA2F89" w:rsidRPr="00C45A0F" w:rsidRDefault="00FA2F89" w:rsidP="00FA2F89">
            <w:pPr>
              <w:rPr>
                <w:rFonts w:cs="Arial"/>
                <w:b/>
              </w:rPr>
            </w:pPr>
            <w:r w:rsidRPr="004C3A46">
              <w:t>AF, I</w:t>
            </w:r>
          </w:p>
        </w:tc>
      </w:tr>
      <w:tr w:rsidR="00A47691" w:rsidRPr="00C45A0F" w14:paraId="799A2FDE" w14:textId="77777777" w:rsidTr="007234F4">
        <w:trPr>
          <w:jc w:val="center"/>
        </w:trPr>
        <w:tc>
          <w:tcPr>
            <w:tcW w:w="629" w:type="dxa"/>
            <w:vMerge w:val="restart"/>
            <w:tcBorders>
              <w:top w:val="single" w:sz="4" w:space="0" w:color="auto"/>
              <w:right w:val="single" w:sz="4" w:space="0" w:color="auto"/>
            </w:tcBorders>
            <w:shd w:val="clear" w:color="auto" w:fill="auto"/>
          </w:tcPr>
          <w:p w14:paraId="5B0511BD" w14:textId="77777777" w:rsidR="00A47691" w:rsidRPr="00C45A0F" w:rsidRDefault="00A47691" w:rsidP="007234F4">
            <w:pPr>
              <w:rPr>
                <w:rFonts w:cs="Arial"/>
                <w:b/>
              </w:rPr>
            </w:pPr>
            <w:r w:rsidRPr="00C45A0F">
              <w:rPr>
                <w:rFonts w:cs="Arial"/>
                <w:b/>
              </w:rPr>
              <w:t>3.</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6C865C92" w14:textId="77777777" w:rsidR="00A47691" w:rsidRPr="00C45A0F" w:rsidRDefault="00A47691" w:rsidP="007234F4">
            <w:pPr>
              <w:rPr>
                <w:rFonts w:cs="Arial"/>
                <w:b/>
              </w:rPr>
            </w:pPr>
            <w:r w:rsidRPr="00524D70">
              <w:rPr>
                <w:rFonts w:cs="Arial"/>
                <w:b/>
              </w:rPr>
              <w:t>Skills (including think</w:t>
            </w:r>
            <w:r>
              <w:rPr>
                <w:rFonts w:cs="Arial"/>
                <w:b/>
              </w:rPr>
              <w:t>ing challenge/mental demands)</w:t>
            </w:r>
            <w:r w:rsidRPr="00524D70">
              <w:rPr>
                <w:rFonts w:cs="Arial"/>
                <w:b/>
              </w:rPr>
              <w:t>:</w:t>
            </w:r>
          </w:p>
        </w:tc>
      </w:tr>
      <w:tr w:rsidR="00FA2F89" w:rsidRPr="00C45A0F" w14:paraId="4B1DD107" w14:textId="77777777" w:rsidTr="007234F4">
        <w:trPr>
          <w:cantSplit/>
          <w:jc w:val="center"/>
        </w:trPr>
        <w:tc>
          <w:tcPr>
            <w:tcW w:w="629" w:type="dxa"/>
            <w:vMerge/>
            <w:tcBorders>
              <w:right w:val="single" w:sz="4" w:space="0" w:color="auto"/>
            </w:tcBorders>
            <w:shd w:val="clear" w:color="auto" w:fill="auto"/>
          </w:tcPr>
          <w:p w14:paraId="2B2B47F8" w14:textId="77777777" w:rsidR="00FA2F89" w:rsidRPr="00C45A0F" w:rsidRDefault="00FA2F89" w:rsidP="00FA2F89">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674B35C" w14:textId="0E753257" w:rsidR="00FA2F89" w:rsidRPr="00C45A0F" w:rsidRDefault="00FA2F89" w:rsidP="00FA2F89">
            <w:pPr>
              <w:rPr>
                <w:rFonts w:cs="Arial"/>
                <w:b/>
              </w:rPr>
            </w:pPr>
            <w:r>
              <w:rPr>
                <w:rFonts w:cs="Arial"/>
              </w:rPr>
              <w:t>H</w:t>
            </w:r>
            <w:r w:rsidRPr="00342E06">
              <w:rPr>
                <w:rFonts w:cs="Arial"/>
              </w:rPr>
              <w:t xml:space="preserve">igh level of </w:t>
            </w:r>
            <w:r>
              <w:rPr>
                <w:rFonts w:cs="Arial"/>
              </w:rPr>
              <w:t>IT</w:t>
            </w:r>
            <w:r w:rsidRPr="00342E06">
              <w:rPr>
                <w:rFonts w:cs="Arial"/>
              </w:rPr>
              <w:t xml:space="preserve"> literacy</w:t>
            </w:r>
            <w:r>
              <w:rPr>
                <w:rFonts w:cs="Arial"/>
              </w:rPr>
              <w:t xml:space="preserve"> including a</w:t>
            </w:r>
            <w:r w:rsidRPr="00342E06">
              <w:rPr>
                <w:rFonts w:cs="Arial"/>
              </w:rPr>
              <w:t xml:space="preserve">dvanced skills in manipulating large datasets within software applications </w:t>
            </w:r>
            <w:proofErr w:type="gramStart"/>
            <w:r w:rsidRPr="00342E06">
              <w:rPr>
                <w:rFonts w:cs="Arial"/>
              </w:rPr>
              <w:t>e.g.</w:t>
            </w:r>
            <w:proofErr w:type="gramEnd"/>
            <w:r w:rsidRPr="00342E06">
              <w:rPr>
                <w:rFonts w:cs="Arial"/>
              </w:rPr>
              <w:t xml:space="preserve"> Excel, Access, SQL</w:t>
            </w:r>
            <w:r>
              <w:rPr>
                <w:rFonts w:cs="Arial"/>
              </w:rPr>
              <w:t xml:space="preserve"> or Power BI</w:t>
            </w:r>
            <w:r w:rsidRPr="00342E06">
              <w:rPr>
                <w:rFonts w:cs="Arial"/>
              </w:rPr>
              <w:t>.</w:t>
            </w:r>
          </w:p>
        </w:tc>
        <w:tc>
          <w:tcPr>
            <w:tcW w:w="493" w:type="dxa"/>
            <w:tcBorders>
              <w:top w:val="single" w:sz="4" w:space="0" w:color="auto"/>
              <w:left w:val="single" w:sz="4" w:space="0" w:color="auto"/>
              <w:bottom w:val="single" w:sz="4" w:space="0" w:color="auto"/>
            </w:tcBorders>
            <w:shd w:val="clear" w:color="auto" w:fill="D9D9D9"/>
          </w:tcPr>
          <w:p w14:paraId="3611A817" w14:textId="74B9130A" w:rsidR="00FA2F89" w:rsidRPr="00C45A0F" w:rsidRDefault="00FA2F89" w:rsidP="00FA2F89">
            <w:pPr>
              <w:rPr>
                <w:rFonts w:cs="Arial"/>
                <w:b/>
              </w:rPr>
            </w:pPr>
            <w:r w:rsidRPr="00814B41">
              <w:rPr>
                <w:rFonts w:ascii="Wingdings" w:eastAsia="Wingdings" w:hAnsi="Wingdings" w:cs="Wingdings"/>
              </w:rPr>
              <w:t>ü</w:t>
            </w:r>
          </w:p>
        </w:tc>
        <w:tc>
          <w:tcPr>
            <w:tcW w:w="748" w:type="dxa"/>
            <w:tcBorders>
              <w:top w:val="single" w:sz="4" w:space="0" w:color="auto"/>
              <w:left w:val="single" w:sz="4" w:space="0" w:color="auto"/>
              <w:bottom w:val="single" w:sz="4" w:space="0" w:color="auto"/>
            </w:tcBorders>
            <w:shd w:val="clear" w:color="auto" w:fill="auto"/>
          </w:tcPr>
          <w:p w14:paraId="5E6A41C3" w14:textId="7B1C4C75" w:rsidR="00FA2F89" w:rsidRPr="00C45A0F" w:rsidRDefault="00FA2F89" w:rsidP="00FA2F89">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D69B3A7" w14:textId="07AE1F04" w:rsidR="00FA2F89" w:rsidRPr="00C45A0F" w:rsidRDefault="00FA2F89" w:rsidP="00FA2F89">
            <w:pPr>
              <w:rPr>
                <w:rFonts w:cs="Arial"/>
                <w:b/>
              </w:rPr>
            </w:pPr>
            <w:r w:rsidRPr="00A07DB8">
              <w:t>AF, I</w:t>
            </w:r>
          </w:p>
        </w:tc>
      </w:tr>
      <w:tr w:rsidR="00FA2F89" w:rsidRPr="00C45A0F" w14:paraId="7011159A" w14:textId="77777777" w:rsidTr="007234F4">
        <w:trPr>
          <w:cantSplit/>
          <w:jc w:val="center"/>
        </w:trPr>
        <w:tc>
          <w:tcPr>
            <w:tcW w:w="629" w:type="dxa"/>
            <w:vMerge/>
            <w:tcBorders>
              <w:right w:val="single" w:sz="4" w:space="0" w:color="auto"/>
            </w:tcBorders>
            <w:shd w:val="clear" w:color="auto" w:fill="auto"/>
          </w:tcPr>
          <w:p w14:paraId="51E8DEB2" w14:textId="77777777" w:rsidR="00FA2F89" w:rsidRPr="00C45A0F" w:rsidRDefault="00FA2F89" w:rsidP="00FA2F89">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DB434BE" w14:textId="1DCF702B" w:rsidR="00FA2F89" w:rsidRPr="002D5165" w:rsidRDefault="00FA2F89" w:rsidP="00FA2F89">
            <w:pPr>
              <w:rPr>
                <w:rFonts w:cs="Arial"/>
              </w:rPr>
            </w:pPr>
            <w:r>
              <w:rPr>
                <w:rFonts w:cs="Arial"/>
              </w:rPr>
              <w:t>A</w:t>
            </w:r>
            <w:r w:rsidRPr="00342E06">
              <w:rPr>
                <w:rFonts w:cs="Arial"/>
              </w:rPr>
              <w:t>ble to deliver required outputs with</w:t>
            </w:r>
            <w:r>
              <w:rPr>
                <w:rFonts w:cs="Arial"/>
              </w:rPr>
              <w:t>in</w:t>
            </w:r>
            <w:r w:rsidRPr="00342E06">
              <w:rPr>
                <w:rFonts w:cs="Arial"/>
              </w:rPr>
              <w:t xml:space="preserve"> timescale and with a stron</w:t>
            </w:r>
            <w:r>
              <w:rPr>
                <w:rFonts w:cs="Arial"/>
              </w:rPr>
              <w:t>g focus on accura</w:t>
            </w:r>
            <w:r w:rsidRPr="00342E06">
              <w:rPr>
                <w:rFonts w:cs="Arial"/>
              </w:rPr>
              <w:t xml:space="preserve">cy. </w:t>
            </w:r>
          </w:p>
        </w:tc>
        <w:tc>
          <w:tcPr>
            <w:tcW w:w="493" w:type="dxa"/>
            <w:tcBorders>
              <w:top w:val="single" w:sz="4" w:space="0" w:color="auto"/>
              <w:left w:val="single" w:sz="4" w:space="0" w:color="auto"/>
              <w:bottom w:val="single" w:sz="4" w:space="0" w:color="auto"/>
            </w:tcBorders>
            <w:shd w:val="clear" w:color="auto" w:fill="D9D9D9"/>
          </w:tcPr>
          <w:p w14:paraId="3558544F" w14:textId="6AF179A0" w:rsidR="00FA2F89" w:rsidRPr="00C45A0F" w:rsidRDefault="00FA2F89" w:rsidP="00FA2F89">
            <w:pPr>
              <w:rPr>
                <w:rFonts w:cs="Arial"/>
                <w:b/>
              </w:rPr>
            </w:pPr>
            <w:r w:rsidRPr="00814B41">
              <w:rPr>
                <w:rFonts w:ascii="Wingdings" w:eastAsia="Wingdings" w:hAnsi="Wingdings" w:cs="Wingdings"/>
              </w:rPr>
              <w:t>ü</w:t>
            </w:r>
          </w:p>
        </w:tc>
        <w:tc>
          <w:tcPr>
            <w:tcW w:w="748" w:type="dxa"/>
            <w:tcBorders>
              <w:top w:val="single" w:sz="4" w:space="0" w:color="auto"/>
              <w:left w:val="single" w:sz="4" w:space="0" w:color="auto"/>
              <w:bottom w:val="single" w:sz="4" w:space="0" w:color="auto"/>
            </w:tcBorders>
            <w:shd w:val="clear" w:color="auto" w:fill="auto"/>
          </w:tcPr>
          <w:p w14:paraId="18A73B22" w14:textId="4CD3D70D" w:rsidR="00FA2F89" w:rsidRPr="00C45A0F" w:rsidRDefault="00FA2F89" w:rsidP="00FA2F89">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294586C" w14:textId="75EDE529" w:rsidR="00FA2F89" w:rsidRPr="00C45A0F" w:rsidRDefault="00FA2F89" w:rsidP="00FA2F89">
            <w:pPr>
              <w:rPr>
                <w:rFonts w:cs="Arial"/>
                <w:b/>
              </w:rPr>
            </w:pPr>
            <w:r w:rsidRPr="005728D5">
              <w:t>AF, I</w:t>
            </w:r>
          </w:p>
        </w:tc>
      </w:tr>
      <w:tr w:rsidR="00FA2F89" w:rsidRPr="00C45A0F" w14:paraId="10DBC08D" w14:textId="77777777" w:rsidTr="007234F4">
        <w:trPr>
          <w:cantSplit/>
          <w:jc w:val="center"/>
        </w:trPr>
        <w:tc>
          <w:tcPr>
            <w:tcW w:w="629" w:type="dxa"/>
            <w:vMerge/>
            <w:tcBorders>
              <w:right w:val="single" w:sz="4" w:space="0" w:color="auto"/>
            </w:tcBorders>
            <w:shd w:val="clear" w:color="auto" w:fill="auto"/>
          </w:tcPr>
          <w:p w14:paraId="0D7EF47E" w14:textId="77777777" w:rsidR="00FA2F89" w:rsidRPr="00C45A0F" w:rsidRDefault="00FA2F89" w:rsidP="00FA2F89">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A7646F6" w14:textId="427D551F" w:rsidR="00FA2F89" w:rsidRPr="00616FCD" w:rsidRDefault="00FA2F89" w:rsidP="00FA2F89">
            <w:pPr>
              <w:rPr>
                <w:rFonts w:cs="Arial"/>
                <w:szCs w:val="24"/>
              </w:rPr>
            </w:pPr>
            <w:r>
              <w:rPr>
                <w:rFonts w:cs="Arial"/>
              </w:rPr>
              <w:t xml:space="preserve">Excellent </w:t>
            </w:r>
            <w:proofErr w:type="gramStart"/>
            <w:r>
              <w:rPr>
                <w:rFonts w:cs="Arial"/>
              </w:rPr>
              <w:t>problem s</w:t>
            </w:r>
            <w:r w:rsidRPr="00342E06">
              <w:rPr>
                <w:rFonts w:cs="Arial"/>
              </w:rPr>
              <w:t>o</w:t>
            </w:r>
            <w:r>
              <w:rPr>
                <w:rFonts w:cs="Arial"/>
              </w:rPr>
              <w:t>lving</w:t>
            </w:r>
            <w:proofErr w:type="gramEnd"/>
            <w:r>
              <w:rPr>
                <w:rFonts w:cs="Arial"/>
              </w:rPr>
              <w:t xml:space="preserve"> skills a</w:t>
            </w:r>
            <w:r w:rsidRPr="00342E06">
              <w:rPr>
                <w:rFonts w:cs="Arial"/>
              </w:rPr>
              <w:t>nd th</w:t>
            </w:r>
            <w:r>
              <w:rPr>
                <w:rFonts w:cs="Arial"/>
              </w:rPr>
              <w:t>e</w:t>
            </w:r>
            <w:r w:rsidRPr="00342E06">
              <w:rPr>
                <w:rFonts w:cs="Arial"/>
              </w:rPr>
              <w:t xml:space="preserve"> abilit</w:t>
            </w:r>
            <w:r>
              <w:rPr>
                <w:rFonts w:cs="Arial"/>
              </w:rPr>
              <w:t>y to apply c</w:t>
            </w:r>
            <w:r w:rsidRPr="00342E06">
              <w:rPr>
                <w:rFonts w:cs="Arial"/>
              </w:rPr>
              <w:t>r</w:t>
            </w:r>
            <w:r>
              <w:rPr>
                <w:rFonts w:cs="Arial"/>
              </w:rPr>
              <w:t>eati</w:t>
            </w:r>
            <w:r w:rsidRPr="00342E06">
              <w:rPr>
                <w:rFonts w:cs="Arial"/>
              </w:rPr>
              <w:t xml:space="preserve">ve thinking to find effective solutions. </w:t>
            </w:r>
          </w:p>
        </w:tc>
        <w:tc>
          <w:tcPr>
            <w:tcW w:w="493" w:type="dxa"/>
            <w:tcBorders>
              <w:top w:val="single" w:sz="4" w:space="0" w:color="auto"/>
              <w:left w:val="single" w:sz="4" w:space="0" w:color="auto"/>
              <w:bottom w:val="single" w:sz="4" w:space="0" w:color="auto"/>
            </w:tcBorders>
            <w:shd w:val="clear" w:color="auto" w:fill="D9D9D9"/>
          </w:tcPr>
          <w:p w14:paraId="068D2642" w14:textId="5D377095" w:rsidR="00FA2F89" w:rsidRDefault="00FA2F89" w:rsidP="00FA2F89">
            <w:pPr>
              <w:rPr>
                <w:rFonts w:cs="Arial"/>
                <w:szCs w:val="24"/>
              </w:rPr>
            </w:pPr>
            <w:r w:rsidRPr="00814B41">
              <w:rPr>
                <w:rFonts w:ascii="Wingdings" w:eastAsia="Wingdings" w:hAnsi="Wingdings" w:cs="Wingdings"/>
              </w:rPr>
              <w:t>ü</w:t>
            </w:r>
          </w:p>
        </w:tc>
        <w:tc>
          <w:tcPr>
            <w:tcW w:w="748" w:type="dxa"/>
            <w:tcBorders>
              <w:top w:val="single" w:sz="4" w:space="0" w:color="auto"/>
              <w:left w:val="single" w:sz="4" w:space="0" w:color="auto"/>
              <w:bottom w:val="single" w:sz="4" w:space="0" w:color="auto"/>
            </w:tcBorders>
            <w:shd w:val="clear" w:color="auto" w:fill="auto"/>
          </w:tcPr>
          <w:p w14:paraId="7001721D" w14:textId="77777777" w:rsidR="00FA2F89" w:rsidRDefault="00FA2F89" w:rsidP="00FA2F89">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0283AEF6" w14:textId="32E6FAAB" w:rsidR="00FA2F89" w:rsidRPr="00C45A0F" w:rsidRDefault="00FA2F89" w:rsidP="00FA2F89">
            <w:pPr>
              <w:rPr>
                <w:rFonts w:cs="Arial"/>
                <w:b/>
              </w:rPr>
            </w:pPr>
            <w:r w:rsidRPr="008B6774">
              <w:t>AF, I</w:t>
            </w:r>
          </w:p>
        </w:tc>
      </w:tr>
      <w:tr w:rsidR="00FA2F89" w:rsidRPr="00C45A0F" w14:paraId="0274D9CA" w14:textId="77777777" w:rsidTr="007234F4">
        <w:trPr>
          <w:cantSplit/>
          <w:jc w:val="center"/>
        </w:trPr>
        <w:tc>
          <w:tcPr>
            <w:tcW w:w="629" w:type="dxa"/>
            <w:vMerge/>
            <w:tcBorders>
              <w:right w:val="single" w:sz="4" w:space="0" w:color="auto"/>
            </w:tcBorders>
            <w:shd w:val="clear" w:color="auto" w:fill="auto"/>
          </w:tcPr>
          <w:p w14:paraId="4AF9D265" w14:textId="77777777" w:rsidR="00FA2F89" w:rsidRPr="00C45A0F" w:rsidRDefault="00FA2F89" w:rsidP="00FA2F89">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D095BA8" w14:textId="622B333B" w:rsidR="00FA2F89" w:rsidRPr="00616FCD" w:rsidRDefault="00FA2F89" w:rsidP="00FA2F89">
            <w:pPr>
              <w:rPr>
                <w:rFonts w:cs="Arial"/>
                <w:szCs w:val="24"/>
              </w:rPr>
            </w:pPr>
            <w:r>
              <w:t>Ability to build mutually beneficial and productive relationships between individuals working both in a team and across an organisation towards common goals.</w:t>
            </w:r>
          </w:p>
        </w:tc>
        <w:tc>
          <w:tcPr>
            <w:tcW w:w="493" w:type="dxa"/>
            <w:tcBorders>
              <w:top w:val="single" w:sz="4" w:space="0" w:color="auto"/>
              <w:left w:val="single" w:sz="4" w:space="0" w:color="auto"/>
              <w:bottom w:val="single" w:sz="4" w:space="0" w:color="auto"/>
            </w:tcBorders>
            <w:shd w:val="clear" w:color="auto" w:fill="D9D9D9"/>
          </w:tcPr>
          <w:p w14:paraId="1B0E3C9C" w14:textId="2E5958B8" w:rsidR="00FA2F89" w:rsidRDefault="00FA2F89" w:rsidP="00FA2F89">
            <w:pPr>
              <w:rPr>
                <w:rFonts w:cs="Arial"/>
                <w:szCs w:val="24"/>
              </w:rPr>
            </w:pPr>
            <w:r w:rsidRPr="00421DBF">
              <w:rPr>
                <w:rFonts w:ascii="Wingdings" w:eastAsia="Wingdings" w:hAnsi="Wingdings" w:cs="Wingdings"/>
              </w:rPr>
              <w:t>ü</w:t>
            </w:r>
          </w:p>
        </w:tc>
        <w:tc>
          <w:tcPr>
            <w:tcW w:w="748" w:type="dxa"/>
            <w:tcBorders>
              <w:top w:val="single" w:sz="4" w:space="0" w:color="auto"/>
              <w:left w:val="single" w:sz="4" w:space="0" w:color="auto"/>
              <w:bottom w:val="single" w:sz="4" w:space="0" w:color="auto"/>
            </w:tcBorders>
            <w:shd w:val="clear" w:color="auto" w:fill="auto"/>
          </w:tcPr>
          <w:p w14:paraId="0C37FAD3" w14:textId="77777777" w:rsidR="00FA2F89" w:rsidRDefault="00FA2F89" w:rsidP="00FA2F89">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5A9E356F" w14:textId="34AD4F1B" w:rsidR="00FA2F89" w:rsidRPr="00C45A0F" w:rsidRDefault="00FA2F89" w:rsidP="00FA2F89">
            <w:pPr>
              <w:rPr>
                <w:rFonts w:cs="Arial"/>
                <w:b/>
              </w:rPr>
            </w:pPr>
            <w:r>
              <w:rPr>
                <w:rFonts w:cs="Arial"/>
              </w:rPr>
              <w:t>AF, I</w:t>
            </w:r>
          </w:p>
        </w:tc>
      </w:tr>
      <w:tr w:rsidR="00FA2F89" w:rsidRPr="00C45A0F" w14:paraId="15B1582E" w14:textId="77777777" w:rsidTr="007234F4">
        <w:trPr>
          <w:cantSplit/>
          <w:jc w:val="center"/>
        </w:trPr>
        <w:tc>
          <w:tcPr>
            <w:tcW w:w="629" w:type="dxa"/>
            <w:vMerge/>
            <w:tcBorders>
              <w:right w:val="single" w:sz="4" w:space="0" w:color="auto"/>
            </w:tcBorders>
            <w:shd w:val="clear" w:color="auto" w:fill="auto"/>
          </w:tcPr>
          <w:p w14:paraId="7C49254F" w14:textId="77777777" w:rsidR="00FA2F89" w:rsidRPr="00C45A0F" w:rsidRDefault="00FA2F89" w:rsidP="00FA2F89">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D294EF2" w14:textId="77C0847D" w:rsidR="00FA2F89" w:rsidRPr="00616FCD" w:rsidRDefault="00FA2F89" w:rsidP="00FA2F89">
            <w:pPr>
              <w:rPr>
                <w:rFonts w:cs="Arial"/>
                <w:szCs w:val="24"/>
              </w:rPr>
            </w:pPr>
            <w:r>
              <w:t>Ability to work within the requirements of GDPR.</w:t>
            </w:r>
          </w:p>
        </w:tc>
        <w:tc>
          <w:tcPr>
            <w:tcW w:w="493" w:type="dxa"/>
            <w:tcBorders>
              <w:top w:val="single" w:sz="4" w:space="0" w:color="auto"/>
              <w:left w:val="single" w:sz="4" w:space="0" w:color="auto"/>
              <w:bottom w:val="single" w:sz="4" w:space="0" w:color="auto"/>
            </w:tcBorders>
            <w:shd w:val="clear" w:color="auto" w:fill="D9D9D9"/>
          </w:tcPr>
          <w:p w14:paraId="54C66E82" w14:textId="2FA7ACC4" w:rsidR="00FA2F89" w:rsidRDefault="00FA2F89" w:rsidP="00FA2F89">
            <w:pPr>
              <w:rPr>
                <w:rFonts w:cs="Arial"/>
                <w:szCs w:val="24"/>
              </w:rPr>
            </w:pPr>
            <w:r w:rsidRPr="00421DBF">
              <w:rPr>
                <w:rFonts w:ascii="Wingdings" w:eastAsia="Wingdings" w:hAnsi="Wingdings" w:cs="Wingdings"/>
              </w:rPr>
              <w:t>ü</w:t>
            </w:r>
          </w:p>
        </w:tc>
        <w:tc>
          <w:tcPr>
            <w:tcW w:w="748" w:type="dxa"/>
            <w:tcBorders>
              <w:top w:val="single" w:sz="4" w:space="0" w:color="auto"/>
              <w:left w:val="single" w:sz="4" w:space="0" w:color="auto"/>
              <w:bottom w:val="single" w:sz="4" w:space="0" w:color="auto"/>
            </w:tcBorders>
            <w:shd w:val="clear" w:color="auto" w:fill="auto"/>
          </w:tcPr>
          <w:p w14:paraId="5B8A4DD6" w14:textId="77777777" w:rsidR="00FA2F89" w:rsidRDefault="00FA2F89" w:rsidP="00FA2F89">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63D8F810" w14:textId="4E9BB0B2" w:rsidR="00FA2F89" w:rsidRPr="00C45A0F" w:rsidRDefault="00FA2F89" w:rsidP="00FA2F89">
            <w:pPr>
              <w:rPr>
                <w:rFonts w:cs="Arial"/>
                <w:b/>
              </w:rPr>
            </w:pPr>
            <w:r>
              <w:rPr>
                <w:rFonts w:cs="Arial"/>
              </w:rPr>
              <w:t>AF, I</w:t>
            </w:r>
          </w:p>
        </w:tc>
      </w:tr>
      <w:tr w:rsidR="00FA2F89" w:rsidRPr="00C45A0F" w14:paraId="2202289E" w14:textId="77777777" w:rsidTr="007234F4">
        <w:trPr>
          <w:cantSplit/>
          <w:jc w:val="center"/>
        </w:trPr>
        <w:tc>
          <w:tcPr>
            <w:tcW w:w="629" w:type="dxa"/>
            <w:vMerge/>
            <w:tcBorders>
              <w:right w:val="single" w:sz="4" w:space="0" w:color="auto"/>
            </w:tcBorders>
            <w:shd w:val="clear" w:color="auto" w:fill="auto"/>
          </w:tcPr>
          <w:p w14:paraId="5EF0C1B4" w14:textId="77777777" w:rsidR="00FA2F89" w:rsidRPr="00C45A0F" w:rsidRDefault="00FA2F89" w:rsidP="00FA2F89">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543FFD0" w14:textId="45D6802B" w:rsidR="00FA2F89" w:rsidRPr="00616FCD" w:rsidRDefault="00FA2F89" w:rsidP="00FA2F89">
            <w:pPr>
              <w:rPr>
                <w:rFonts w:cs="Arial"/>
                <w:szCs w:val="24"/>
              </w:rPr>
            </w:pPr>
            <w:r w:rsidRPr="00524D70">
              <w:rPr>
                <w:rFonts w:cs="Arial"/>
                <w:szCs w:val="24"/>
              </w:rPr>
              <w:t xml:space="preserve">Motivation to </w:t>
            </w:r>
            <w:r>
              <w:rPr>
                <w:rFonts w:cs="Arial"/>
                <w:szCs w:val="24"/>
              </w:rPr>
              <w:t xml:space="preserve">support </w:t>
            </w:r>
            <w:r w:rsidRPr="00524D70">
              <w:rPr>
                <w:rFonts w:cs="Arial"/>
                <w:szCs w:val="24"/>
              </w:rPr>
              <w:t xml:space="preserve">work with </w:t>
            </w:r>
            <w:r>
              <w:rPr>
                <w:rFonts w:cs="Arial"/>
                <w:szCs w:val="24"/>
              </w:rPr>
              <w:t>c</w:t>
            </w:r>
            <w:r w:rsidRPr="00524D70">
              <w:rPr>
                <w:rFonts w:cs="Arial"/>
                <w:szCs w:val="24"/>
              </w:rPr>
              <w:t>hildren</w:t>
            </w:r>
            <w:r>
              <w:rPr>
                <w:rFonts w:cs="Arial"/>
                <w:szCs w:val="24"/>
              </w:rPr>
              <w:t xml:space="preserve">, young </w:t>
            </w:r>
            <w:proofErr w:type="gramStart"/>
            <w:r>
              <w:rPr>
                <w:rFonts w:cs="Arial"/>
                <w:szCs w:val="24"/>
              </w:rPr>
              <w:t>people</w:t>
            </w:r>
            <w:proofErr w:type="gramEnd"/>
            <w:r>
              <w:rPr>
                <w:rFonts w:cs="Arial"/>
                <w:szCs w:val="24"/>
              </w:rPr>
              <w:t xml:space="preserve"> and their families.</w:t>
            </w:r>
          </w:p>
        </w:tc>
        <w:tc>
          <w:tcPr>
            <w:tcW w:w="493" w:type="dxa"/>
            <w:tcBorders>
              <w:top w:val="single" w:sz="4" w:space="0" w:color="auto"/>
              <w:left w:val="single" w:sz="4" w:space="0" w:color="auto"/>
              <w:bottom w:val="single" w:sz="4" w:space="0" w:color="auto"/>
            </w:tcBorders>
            <w:shd w:val="clear" w:color="auto" w:fill="D9D9D9"/>
          </w:tcPr>
          <w:p w14:paraId="2CB9BE35" w14:textId="50FFD3DA" w:rsidR="00FA2F89" w:rsidRDefault="00FA2F89" w:rsidP="00FA2F89">
            <w:pPr>
              <w:rPr>
                <w:rFonts w:cs="Arial"/>
                <w:szCs w:val="24"/>
              </w:rPr>
            </w:pPr>
            <w:r w:rsidRPr="00421DBF">
              <w:rPr>
                <w:rFonts w:ascii="Wingdings" w:eastAsia="Wingdings" w:hAnsi="Wingdings" w:cs="Wingdings"/>
              </w:rPr>
              <w:t>ü</w:t>
            </w:r>
          </w:p>
        </w:tc>
        <w:tc>
          <w:tcPr>
            <w:tcW w:w="748" w:type="dxa"/>
            <w:tcBorders>
              <w:top w:val="single" w:sz="4" w:space="0" w:color="auto"/>
              <w:left w:val="single" w:sz="4" w:space="0" w:color="auto"/>
              <w:bottom w:val="single" w:sz="4" w:space="0" w:color="auto"/>
            </w:tcBorders>
            <w:shd w:val="clear" w:color="auto" w:fill="auto"/>
          </w:tcPr>
          <w:p w14:paraId="6CC2C374" w14:textId="77777777" w:rsidR="00FA2F89" w:rsidRDefault="00FA2F89" w:rsidP="00FA2F89">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06D12EEF" w14:textId="016F310F" w:rsidR="00FA2F89" w:rsidRPr="00C45A0F" w:rsidRDefault="00FA2F89" w:rsidP="00FA2F89">
            <w:pPr>
              <w:rPr>
                <w:rFonts w:cs="Arial"/>
                <w:b/>
              </w:rPr>
            </w:pPr>
            <w:r>
              <w:rPr>
                <w:rFonts w:cs="Arial"/>
              </w:rPr>
              <w:t>AF, I</w:t>
            </w:r>
          </w:p>
        </w:tc>
      </w:tr>
      <w:tr w:rsidR="00FA2F89" w:rsidRPr="00C45A0F" w14:paraId="1DDB081B" w14:textId="77777777" w:rsidTr="007234F4">
        <w:trPr>
          <w:cantSplit/>
          <w:jc w:val="center"/>
        </w:trPr>
        <w:tc>
          <w:tcPr>
            <w:tcW w:w="629" w:type="dxa"/>
            <w:vMerge/>
            <w:tcBorders>
              <w:right w:val="single" w:sz="4" w:space="0" w:color="auto"/>
            </w:tcBorders>
            <w:shd w:val="clear" w:color="auto" w:fill="auto"/>
          </w:tcPr>
          <w:p w14:paraId="543E2EE4" w14:textId="77777777" w:rsidR="00FA2F89" w:rsidRPr="00C45A0F" w:rsidRDefault="00FA2F89" w:rsidP="00FA2F89">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099C395" w14:textId="21B9BE47" w:rsidR="00FA2F89" w:rsidRPr="00616FCD" w:rsidRDefault="00FA2F89" w:rsidP="00FA2F89">
            <w:pPr>
              <w:rPr>
                <w:rFonts w:cs="Arial"/>
                <w:szCs w:val="24"/>
              </w:rPr>
            </w:pPr>
            <w:r w:rsidRPr="0010394A">
              <w:t>Ability to network and represent the authority within key benchmark and working groups</w:t>
            </w:r>
            <w:r>
              <w:t>.</w:t>
            </w:r>
          </w:p>
        </w:tc>
        <w:tc>
          <w:tcPr>
            <w:tcW w:w="493" w:type="dxa"/>
            <w:tcBorders>
              <w:top w:val="single" w:sz="4" w:space="0" w:color="auto"/>
              <w:left w:val="single" w:sz="4" w:space="0" w:color="auto"/>
              <w:bottom w:val="single" w:sz="4" w:space="0" w:color="auto"/>
            </w:tcBorders>
            <w:shd w:val="clear" w:color="auto" w:fill="D9D9D9"/>
          </w:tcPr>
          <w:p w14:paraId="55F11467" w14:textId="77777777" w:rsidR="00FA2F89" w:rsidRDefault="00FA2F89" w:rsidP="00FA2F89">
            <w:pPr>
              <w:rPr>
                <w:rFonts w:cs="Arial"/>
                <w:szCs w:val="24"/>
              </w:rPr>
            </w:pPr>
          </w:p>
        </w:tc>
        <w:tc>
          <w:tcPr>
            <w:tcW w:w="748" w:type="dxa"/>
            <w:tcBorders>
              <w:top w:val="single" w:sz="4" w:space="0" w:color="auto"/>
              <w:left w:val="single" w:sz="4" w:space="0" w:color="auto"/>
              <w:bottom w:val="single" w:sz="4" w:space="0" w:color="auto"/>
            </w:tcBorders>
            <w:shd w:val="clear" w:color="auto" w:fill="auto"/>
          </w:tcPr>
          <w:p w14:paraId="1CA89534" w14:textId="6DC57B9D" w:rsidR="00FA2F89" w:rsidRDefault="00FA2F89" w:rsidP="00FA2F89">
            <w:pPr>
              <w:rPr>
                <w:rFonts w:cs="Arial"/>
                <w:szCs w:val="24"/>
              </w:rPr>
            </w:pPr>
            <w:r>
              <w:rPr>
                <w:rFonts w:ascii="Wingdings" w:eastAsia="Wingdings" w:hAnsi="Wingdings" w:cs="Wingdings"/>
              </w:rPr>
              <w:t>ü</w:t>
            </w:r>
          </w:p>
        </w:tc>
        <w:tc>
          <w:tcPr>
            <w:tcW w:w="1377" w:type="dxa"/>
            <w:tcBorders>
              <w:top w:val="single" w:sz="4" w:space="0" w:color="auto"/>
              <w:left w:val="single" w:sz="4" w:space="0" w:color="auto"/>
              <w:bottom w:val="single" w:sz="4" w:space="0" w:color="auto"/>
            </w:tcBorders>
            <w:shd w:val="clear" w:color="auto" w:fill="auto"/>
          </w:tcPr>
          <w:p w14:paraId="0A70A0F2" w14:textId="4C2428DD" w:rsidR="00FA2F89" w:rsidRPr="00C45A0F" w:rsidRDefault="00FA2F89" w:rsidP="00FA2F89">
            <w:pPr>
              <w:rPr>
                <w:rFonts w:cs="Arial"/>
                <w:b/>
              </w:rPr>
            </w:pPr>
            <w:r w:rsidRPr="002A7B55">
              <w:t>AF, I</w:t>
            </w:r>
          </w:p>
        </w:tc>
      </w:tr>
      <w:tr w:rsidR="00A47691" w:rsidRPr="00C45A0F" w14:paraId="43C7451C" w14:textId="77777777" w:rsidTr="007234F4">
        <w:trPr>
          <w:jc w:val="center"/>
        </w:trPr>
        <w:tc>
          <w:tcPr>
            <w:tcW w:w="629" w:type="dxa"/>
            <w:vMerge w:val="restart"/>
            <w:tcBorders>
              <w:top w:val="single" w:sz="4" w:space="0" w:color="auto"/>
              <w:right w:val="single" w:sz="4" w:space="0" w:color="auto"/>
            </w:tcBorders>
            <w:shd w:val="clear" w:color="auto" w:fill="auto"/>
          </w:tcPr>
          <w:p w14:paraId="74E164CE" w14:textId="77777777" w:rsidR="00A47691" w:rsidRPr="00C45A0F" w:rsidRDefault="00A47691" w:rsidP="007234F4">
            <w:pPr>
              <w:rPr>
                <w:rFonts w:cs="Arial"/>
                <w:b/>
              </w:rPr>
            </w:pPr>
            <w:r w:rsidRPr="00C45A0F">
              <w:rPr>
                <w:rFonts w:cs="Arial"/>
                <w:b/>
              </w:rPr>
              <w:t>4.</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05E52BA0" w14:textId="77777777" w:rsidR="00A47691" w:rsidRPr="00C45A0F" w:rsidRDefault="00A47691" w:rsidP="007234F4">
            <w:pPr>
              <w:rPr>
                <w:rFonts w:cs="Arial"/>
                <w:b/>
              </w:rPr>
            </w:pPr>
            <w:r w:rsidRPr="00C45A0F">
              <w:rPr>
                <w:rFonts w:cs="Arial"/>
                <w:b/>
              </w:rPr>
              <w:t>Knowledge:</w:t>
            </w:r>
          </w:p>
        </w:tc>
      </w:tr>
      <w:tr w:rsidR="00FA2F89" w:rsidRPr="00C45A0F" w14:paraId="287073B6" w14:textId="77777777" w:rsidTr="007234F4">
        <w:trPr>
          <w:cantSplit/>
          <w:jc w:val="center"/>
        </w:trPr>
        <w:tc>
          <w:tcPr>
            <w:tcW w:w="629" w:type="dxa"/>
            <w:vMerge/>
            <w:tcBorders>
              <w:right w:val="single" w:sz="4" w:space="0" w:color="auto"/>
            </w:tcBorders>
            <w:shd w:val="clear" w:color="auto" w:fill="auto"/>
          </w:tcPr>
          <w:p w14:paraId="4EB30E8D" w14:textId="77777777" w:rsidR="00FA2F89" w:rsidRPr="00C45A0F" w:rsidRDefault="00FA2F89" w:rsidP="00FA2F89">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64206B9" w14:textId="0FEE3DA3" w:rsidR="00FA2F89" w:rsidRPr="004D1E4B" w:rsidRDefault="00FA2F89" w:rsidP="00FA2F89">
            <w:pPr>
              <w:rPr>
                <w:rFonts w:cs="Arial"/>
              </w:rPr>
            </w:pPr>
            <w:r>
              <w:rPr>
                <w:color w:val="000000"/>
              </w:rPr>
              <w:t xml:space="preserve">Sound knowledge </w:t>
            </w:r>
            <w:r>
              <w:rPr>
                <w:rStyle w:val="normaltextrun"/>
                <w:rFonts w:cs="Arial"/>
                <w:color w:val="000000"/>
              </w:rPr>
              <w:t>of the Data Protection Act and GDPR (information governance) legislation and its implications for local government and partner agencies.</w:t>
            </w:r>
            <w:r>
              <w:rPr>
                <w:rStyle w:val="eop"/>
                <w:rFonts w:cs="Arial"/>
                <w:color w:val="000000"/>
              </w:rPr>
              <w:t> </w:t>
            </w:r>
          </w:p>
        </w:tc>
        <w:tc>
          <w:tcPr>
            <w:tcW w:w="493" w:type="dxa"/>
            <w:tcBorders>
              <w:top w:val="single" w:sz="4" w:space="0" w:color="auto"/>
              <w:left w:val="single" w:sz="4" w:space="0" w:color="auto"/>
              <w:bottom w:val="single" w:sz="4" w:space="0" w:color="auto"/>
            </w:tcBorders>
            <w:shd w:val="clear" w:color="auto" w:fill="D9D9D9"/>
          </w:tcPr>
          <w:p w14:paraId="6E08B654" w14:textId="60D1701C" w:rsidR="00FA2F89" w:rsidRPr="00C45A0F" w:rsidRDefault="00FA2F89" w:rsidP="00FA2F89">
            <w:pPr>
              <w:rPr>
                <w:rFonts w:cs="Arial"/>
                <w:b/>
              </w:rPr>
            </w:pPr>
            <w:r w:rsidRPr="00145997">
              <w:rPr>
                <w:rFonts w:ascii="Wingdings" w:eastAsia="Wingdings" w:hAnsi="Wingdings" w:cs="Wingdings"/>
              </w:rPr>
              <w:t>ü</w:t>
            </w:r>
          </w:p>
        </w:tc>
        <w:tc>
          <w:tcPr>
            <w:tcW w:w="748" w:type="dxa"/>
            <w:tcBorders>
              <w:top w:val="single" w:sz="4" w:space="0" w:color="auto"/>
              <w:left w:val="single" w:sz="4" w:space="0" w:color="auto"/>
              <w:bottom w:val="single" w:sz="4" w:space="0" w:color="auto"/>
            </w:tcBorders>
            <w:shd w:val="clear" w:color="auto" w:fill="auto"/>
          </w:tcPr>
          <w:p w14:paraId="5F47AD86" w14:textId="5DC6DE07" w:rsidR="00FA2F89" w:rsidRPr="00C45A0F" w:rsidRDefault="00FA2F89" w:rsidP="00FA2F89">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BD8D501" w14:textId="3140960D" w:rsidR="00FA2F89" w:rsidRPr="00C45A0F" w:rsidRDefault="00FA2F89" w:rsidP="00FA2F89">
            <w:pPr>
              <w:rPr>
                <w:rFonts w:cs="Arial"/>
                <w:b/>
              </w:rPr>
            </w:pPr>
            <w:r>
              <w:rPr>
                <w:rFonts w:cs="Arial"/>
              </w:rPr>
              <w:t>AF, I</w:t>
            </w:r>
          </w:p>
        </w:tc>
      </w:tr>
      <w:tr w:rsidR="00FA2F89" w:rsidRPr="00C45A0F" w14:paraId="0D16965E" w14:textId="77777777" w:rsidTr="007234F4">
        <w:trPr>
          <w:cantSplit/>
          <w:jc w:val="center"/>
        </w:trPr>
        <w:tc>
          <w:tcPr>
            <w:tcW w:w="629" w:type="dxa"/>
            <w:vMerge/>
            <w:tcBorders>
              <w:right w:val="single" w:sz="4" w:space="0" w:color="auto"/>
            </w:tcBorders>
            <w:shd w:val="clear" w:color="auto" w:fill="auto"/>
          </w:tcPr>
          <w:p w14:paraId="7D13D99E" w14:textId="77777777" w:rsidR="00FA2F89" w:rsidRPr="00C45A0F" w:rsidRDefault="00FA2F89" w:rsidP="00FA2F89">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D906DB1" w14:textId="61C07BB7" w:rsidR="00FA2F89" w:rsidRPr="00C45A0F" w:rsidRDefault="00FA2F89" w:rsidP="00FA2F89">
            <w:pPr>
              <w:rPr>
                <w:rFonts w:cs="Arial"/>
                <w:b/>
              </w:rPr>
            </w:pPr>
            <w:r w:rsidRPr="00342E06">
              <w:rPr>
                <w:rFonts w:cs="Arial"/>
              </w:rPr>
              <w:t>Good working knowledge of electronic case ma</w:t>
            </w:r>
            <w:r>
              <w:rPr>
                <w:rFonts w:cs="Arial"/>
              </w:rPr>
              <w:t xml:space="preserve">nagement </w:t>
            </w:r>
            <w:r w:rsidRPr="00342E06">
              <w:rPr>
                <w:rFonts w:cs="Arial"/>
              </w:rPr>
              <w:t xml:space="preserve">systems and management information systems within a children’s social care or education setting. </w:t>
            </w:r>
          </w:p>
        </w:tc>
        <w:tc>
          <w:tcPr>
            <w:tcW w:w="493" w:type="dxa"/>
            <w:tcBorders>
              <w:top w:val="single" w:sz="4" w:space="0" w:color="auto"/>
              <w:left w:val="single" w:sz="4" w:space="0" w:color="auto"/>
              <w:bottom w:val="single" w:sz="4" w:space="0" w:color="auto"/>
            </w:tcBorders>
            <w:shd w:val="clear" w:color="auto" w:fill="D9D9D9"/>
          </w:tcPr>
          <w:p w14:paraId="28CD23B3" w14:textId="12CEDF4F" w:rsidR="00FA2F89" w:rsidRPr="00C45A0F" w:rsidRDefault="00FA2F89" w:rsidP="00FA2F89">
            <w:pPr>
              <w:rPr>
                <w:rFonts w:cs="Arial"/>
                <w:b/>
              </w:rPr>
            </w:pPr>
            <w:r>
              <w:rPr>
                <w:rFonts w:ascii="Wingdings" w:eastAsia="Wingdings" w:hAnsi="Wingdings" w:cs="Wingdings"/>
              </w:rPr>
              <w:t>ü</w:t>
            </w:r>
          </w:p>
        </w:tc>
        <w:tc>
          <w:tcPr>
            <w:tcW w:w="748" w:type="dxa"/>
            <w:tcBorders>
              <w:top w:val="single" w:sz="4" w:space="0" w:color="auto"/>
              <w:left w:val="single" w:sz="4" w:space="0" w:color="auto"/>
              <w:bottom w:val="single" w:sz="4" w:space="0" w:color="auto"/>
            </w:tcBorders>
            <w:shd w:val="clear" w:color="auto" w:fill="auto"/>
          </w:tcPr>
          <w:p w14:paraId="60DF625E" w14:textId="25599AAA" w:rsidR="00FA2F89" w:rsidRPr="00C45A0F" w:rsidRDefault="00FA2F89" w:rsidP="00FA2F89">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4CD8FE7" w14:textId="798F31BD" w:rsidR="00FA2F89" w:rsidRPr="00C45A0F" w:rsidRDefault="00FA2F89" w:rsidP="00FA2F89">
            <w:pPr>
              <w:rPr>
                <w:rFonts w:cs="Arial"/>
                <w:b/>
              </w:rPr>
            </w:pPr>
            <w:r w:rsidRPr="00CA278A">
              <w:t>AF, I</w:t>
            </w:r>
          </w:p>
        </w:tc>
      </w:tr>
      <w:tr w:rsidR="00FA2F89" w:rsidRPr="00C45A0F" w14:paraId="521E31FE" w14:textId="77777777" w:rsidTr="007234F4">
        <w:trPr>
          <w:cantSplit/>
          <w:jc w:val="center"/>
        </w:trPr>
        <w:tc>
          <w:tcPr>
            <w:tcW w:w="629" w:type="dxa"/>
            <w:vMerge/>
            <w:tcBorders>
              <w:right w:val="single" w:sz="4" w:space="0" w:color="auto"/>
            </w:tcBorders>
            <w:shd w:val="clear" w:color="auto" w:fill="auto"/>
          </w:tcPr>
          <w:p w14:paraId="36935AF5" w14:textId="77777777" w:rsidR="00FA2F89" w:rsidRPr="00C45A0F" w:rsidRDefault="00FA2F89" w:rsidP="00FA2F89">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E15356E" w14:textId="50F78A0D" w:rsidR="00FA2F89" w:rsidRPr="00C45A0F" w:rsidRDefault="00FA2F89" w:rsidP="00FA2F89">
            <w:pPr>
              <w:rPr>
                <w:rFonts w:cs="Arial"/>
                <w:b/>
              </w:rPr>
            </w:pPr>
            <w:r w:rsidRPr="00342E06">
              <w:rPr>
                <w:rFonts w:cs="Arial"/>
              </w:rPr>
              <w:t>Knowledge and und</w:t>
            </w:r>
            <w:r>
              <w:rPr>
                <w:rFonts w:cs="Arial"/>
              </w:rPr>
              <w:t>erstanding</w:t>
            </w:r>
            <w:r w:rsidRPr="00342E06">
              <w:rPr>
                <w:rFonts w:cs="Arial"/>
              </w:rPr>
              <w:t xml:space="preserve"> of how business processes can be improved. </w:t>
            </w:r>
          </w:p>
        </w:tc>
        <w:tc>
          <w:tcPr>
            <w:tcW w:w="493" w:type="dxa"/>
            <w:tcBorders>
              <w:top w:val="single" w:sz="4" w:space="0" w:color="auto"/>
              <w:left w:val="single" w:sz="4" w:space="0" w:color="auto"/>
              <w:bottom w:val="single" w:sz="4" w:space="0" w:color="auto"/>
            </w:tcBorders>
            <w:shd w:val="clear" w:color="auto" w:fill="D9D9D9"/>
          </w:tcPr>
          <w:p w14:paraId="1EAFA14B" w14:textId="6CB428B6" w:rsidR="00FA2F89" w:rsidRPr="00C45A0F" w:rsidRDefault="00FA2F89" w:rsidP="00FA2F89">
            <w:pPr>
              <w:rPr>
                <w:rFonts w:cs="Arial"/>
                <w:b/>
              </w:rPr>
            </w:pPr>
            <w:r>
              <w:rPr>
                <w:rFonts w:ascii="Wingdings" w:eastAsia="Wingdings" w:hAnsi="Wingdings" w:cs="Wingdings"/>
              </w:rPr>
              <w:t>ü</w:t>
            </w:r>
          </w:p>
        </w:tc>
        <w:tc>
          <w:tcPr>
            <w:tcW w:w="748" w:type="dxa"/>
            <w:tcBorders>
              <w:top w:val="single" w:sz="4" w:space="0" w:color="auto"/>
              <w:left w:val="single" w:sz="4" w:space="0" w:color="auto"/>
              <w:bottom w:val="single" w:sz="4" w:space="0" w:color="auto"/>
            </w:tcBorders>
            <w:shd w:val="clear" w:color="auto" w:fill="auto"/>
          </w:tcPr>
          <w:p w14:paraId="52CB760A" w14:textId="568ACDA5" w:rsidR="00FA2F89" w:rsidRPr="00C45A0F" w:rsidRDefault="00FA2F89" w:rsidP="00FA2F89">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27C3586" w14:textId="260012C7" w:rsidR="00FA2F89" w:rsidRPr="00C45A0F" w:rsidRDefault="00FA2F89" w:rsidP="00FA2F89">
            <w:pPr>
              <w:rPr>
                <w:rFonts w:cs="Arial"/>
                <w:b/>
              </w:rPr>
            </w:pPr>
            <w:r w:rsidRPr="00CA278A">
              <w:t>AF, I</w:t>
            </w:r>
          </w:p>
        </w:tc>
      </w:tr>
      <w:tr w:rsidR="00FA2F89" w:rsidRPr="00C45A0F" w14:paraId="47C021BC" w14:textId="77777777" w:rsidTr="007234F4">
        <w:trPr>
          <w:cantSplit/>
          <w:jc w:val="center"/>
        </w:trPr>
        <w:tc>
          <w:tcPr>
            <w:tcW w:w="629" w:type="dxa"/>
            <w:vMerge/>
            <w:tcBorders>
              <w:right w:val="single" w:sz="4" w:space="0" w:color="auto"/>
            </w:tcBorders>
            <w:shd w:val="clear" w:color="auto" w:fill="auto"/>
          </w:tcPr>
          <w:p w14:paraId="6B70AEB8" w14:textId="77777777" w:rsidR="00FA2F89" w:rsidRPr="00C45A0F" w:rsidRDefault="00FA2F89" w:rsidP="00FA2F89">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CEBB3B1" w14:textId="1C875529" w:rsidR="00FA2F89" w:rsidRPr="00C45A0F" w:rsidRDefault="00FA2F89" w:rsidP="00FA2F89">
            <w:pPr>
              <w:rPr>
                <w:rFonts w:cs="Arial"/>
                <w:b/>
              </w:rPr>
            </w:pPr>
            <w:r>
              <w:rPr>
                <w:rStyle w:val="normaltextrun"/>
                <w:rFonts w:cs="Arial"/>
              </w:rPr>
              <w:t>A good knowledge of and commitment to safeguarding and promoting the welfare and attainment of children and young people. </w:t>
            </w:r>
            <w:r>
              <w:rPr>
                <w:rStyle w:val="eop"/>
                <w:rFonts w:cs="Arial"/>
              </w:rPr>
              <w:t> </w:t>
            </w:r>
          </w:p>
        </w:tc>
        <w:tc>
          <w:tcPr>
            <w:tcW w:w="493" w:type="dxa"/>
            <w:tcBorders>
              <w:top w:val="single" w:sz="4" w:space="0" w:color="auto"/>
              <w:left w:val="single" w:sz="4" w:space="0" w:color="auto"/>
              <w:bottom w:val="single" w:sz="4" w:space="0" w:color="auto"/>
            </w:tcBorders>
            <w:shd w:val="clear" w:color="auto" w:fill="D9D9D9"/>
          </w:tcPr>
          <w:p w14:paraId="5959680A" w14:textId="7AC9635E" w:rsidR="00FA2F89" w:rsidRPr="00C45A0F" w:rsidRDefault="00FA2F89" w:rsidP="00FA2F89">
            <w:pPr>
              <w:rPr>
                <w:rFonts w:cs="Arial"/>
                <w:b/>
              </w:rPr>
            </w:pPr>
            <w:r>
              <w:rPr>
                <w:rFonts w:ascii="Wingdings" w:eastAsia="Wingdings" w:hAnsi="Wingdings" w:cs="Wingdings"/>
              </w:rPr>
              <w:t>ü</w:t>
            </w:r>
          </w:p>
        </w:tc>
        <w:tc>
          <w:tcPr>
            <w:tcW w:w="748" w:type="dxa"/>
            <w:tcBorders>
              <w:top w:val="single" w:sz="4" w:space="0" w:color="auto"/>
              <w:left w:val="single" w:sz="4" w:space="0" w:color="auto"/>
              <w:bottom w:val="single" w:sz="4" w:space="0" w:color="auto"/>
            </w:tcBorders>
            <w:shd w:val="clear" w:color="auto" w:fill="auto"/>
          </w:tcPr>
          <w:p w14:paraId="55F92032" w14:textId="1AF5FC92" w:rsidR="00FA2F89" w:rsidRPr="00C45A0F" w:rsidRDefault="00FA2F89" w:rsidP="00FA2F89">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15512D4" w14:textId="69E72469" w:rsidR="00FA2F89" w:rsidRPr="00C45A0F" w:rsidRDefault="00FA2F89" w:rsidP="00FA2F89">
            <w:pPr>
              <w:rPr>
                <w:rFonts w:cs="Arial"/>
                <w:b/>
              </w:rPr>
            </w:pPr>
            <w:r w:rsidRPr="002A7B55">
              <w:t>AF, I</w:t>
            </w:r>
          </w:p>
        </w:tc>
      </w:tr>
      <w:tr w:rsidR="00FA2F89" w:rsidRPr="00C45A0F" w14:paraId="5FDCA6F5" w14:textId="77777777" w:rsidTr="007234F4">
        <w:trPr>
          <w:cantSplit/>
          <w:jc w:val="center"/>
        </w:trPr>
        <w:tc>
          <w:tcPr>
            <w:tcW w:w="629" w:type="dxa"/>
            <w:vMerge/>
            <w:tcBorders>
              <w:bottom w:val="single" w:sz="4" w:space="0" w:color="auto"/>
              <w:right w:val="single" w:sz="4" w:space="0" w:color="auto"/>
            </w:tcBorders>
            <w:shd w:val="clear" w:color="auto" w:fill="auto"/>
          </w:tcPr>
          <w:p w14:paraId="30DB1785" w14:textId="77777777" w:rsidR="00FA2F89" w:rsidRPr="00C45A0F" w:rsidRDefault="00FA2F89" w:rsidP="00FA2F89">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0220435" w14:textId="5C180AD4" w:rsidR="00FA2F89" w:rsidRPr="00C45A0F" w:rsidRDefault="00FA2F89" w:rsidP="00FA2F89">
            <w:pPr>
              <w:rPr>
                <w:rFonts w:cs="Arial"/>
                <w:b/>
              </w:rPr>
            </w:pPr>
            <w:r w:rsidRPr="00342E06">
              <w:rPr>
                <w:rFonts w:cs="Arial"/>
              </w:rPr>
              <w:t xml:space="preserve">Understanding of current and general social care or education issues. </w:t>
            </w:r>
          </w:p>
        </w:tc>
        <w:tc>
          <w:tcPr>
            <w:tcW w:w="493" w:type="dxa"/>
            <w:tcBorders>
              <w:top w:val="single" w:sz="4" w:space="0" w:color="auto"/>
              <w:left w:val="single" w:sz="4" w:space="0" w:color="auto"/>
              <w:bottom w:val="single" w:sz="4" w:space="0" w:color="auto"/>
            </w:tcBorders>
            <w:shd w:val="clear" w:color="auto" w:fill="D9D9D9"/>
          </w:tcPr>
          <w:p w14:paraId="14085C9E" w14:textId="1F46B5A7" w:rsidR="00FA2F89" w:rsidRPr="00C45A0F" w:rsidRDefault="00FA2F89" w:rsidP="00FA2F89">
            <w:pPr>
              <w:rPr>
                <w:rFonts w:cs="Arial"/>
                <w:b/>
              </w:rPr>
            </w:pPr>
            <w:r w:rsidRPr="00421DBF">
              <w:rPr>
                <w:rFonts w:ascii="Wingdings" w:eastAsia="Wingdings" w:hAnsi="Wingdings" w:cs="Wingdings"/>
              </w:rPr>
              <w:t>ü</w:t>
            </w:r>
          </w:p>
        </w:tc>
        <w:tc>
          <w:tcPr>
            <w:tcW w:w="748" w:type="dxa"/>
            <w:tcBorders>
              <w:top w:val="single" w:sz="4" w:space="0" w:color="auto"/>
              <w:left w:val="single" w:sz="4" w:space="0" w:color="auto"/>
              <w:bottom w:val="single" w:sz="4" w:space="0" w:color="auto"/>
            </w:tcBorders>
            <w:shd w:val="clear" w:color="auto" w:fill="auto"/>
          </w:tcPr>
          <w:p w14:paraId="1FD5DA70" w14:textId="76B39657" w:rsidR="00FA2F89" w:rsidRPr="00C45A0F" w:rsidRDefault="00FA2F89" w:rsidP="00FA2F89">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A29C7A3" w14:textId="629B7D2B" w:rsidR="00FA2F89" w:rsidRPr="00C45A0F" w:rsidRDefault="00FA2F89" w:rsidP="00FA2F89">
            <w:pPr>
              <w:rPr>
                <w:rFonts w:cs="Arial"/>
                <w:b/>
              </w:rPr>
            </w:pPr>
            <w:r w:rsidRPr="00CA278A">
              <w:t>AF, I</w:t>
            </w:r>
          </w:p>
        </w:tc>
      </w:tr>
      <w:tr w:rsidR="00A47691" w:rsidRPr="00D43DCF" w14:paraId="7435E613" w14:textId="77777777" w:rsidTr="007234F4">
        <w:trPr>
          <w:trHeight w:val="571"/>
          <w:jc w:val="center"/>
        </w:trPr>
        <w:tc>
          <w:tcPr>
            <w:tcW w:w="629" w:type="dxa"/>
            <w:vMerge w:val="restart"/>
            <w:tcBorders>
              <w:top w:val="single" w:sz="4" w:space="0" w:color="auto"/>
              <w:right w:val="single" w:sz="4" w:space="0" w:color="auto"/>
            </w:tcBorders>
            <w:shd w:val="clear" w:color="auto" w:fill="auto"/>
          </w:tcPr>
          <w:p w14:paraId="2EFDF0AD" w14:textId="77777777" w:rsidR="00A47691" w:rsidRDefault="00A47691" w:rsidP="007234F4">
            <w:pPr>
              <w:rPr>
                <w:rFonts w:cs="Arial"/>
                <w:b/>
              </w:rPr>
            </w:pPr>
            <w:r>
              <w:rPr>
                <w:rFonts w:cs="Arial"/>
                <w:b/>
              </w:rPr>
              <w:t xml:space="preserve">5. </w:t>
            </w:r>
          </w:p>
        </w:tc>
        <w:tc>
          <w:tcPr>
            <w:tcW w:w="9741" w:type="dxa"/>
            <w:gridSpan w:val="5"/>
            <w:tcBorders>
              <w:top w:val="single" w:sz="4" w:space="0" w:color="auto"/>
              <w:bottom w:val="single" w:sz="4" w:space="0" w:color="auto"/>
            </w:tcBorders>
            <w:shd w:val="clear" w:color="auto" w:fill="D9D9D9"/>
          </w:tcPr>
          <w:p w14:paraId="5F06F75C" w14:textId="77777777" w:rsidR="00A47691" w:rsidRPr="00D43DCF" w:rsidRDefault="00A47691" w:rsidP="007234F4">
            <w:pPr>
              <w:rPr>
                <w:rFonts w:cs="Arial"/>
                <w:b/>
                <w:lang w:val="sv-SE"/>
              </w:rPr>
            </w:pPr>
            <w:r w:rsidRPr="00D43DCF">
              <w:rPr>
                <w:rFonts w:cs="Arial"/>
                <w:b/>
                <w:lang w:val="sv-SE"/>
              </w:rPr>
              <w:t>Interpersonal/Communication Skills:</w:t>
            </w:r>
          </w:p>
          <w:p w14:paraId="294C6E72" w14:textId="77777777" w:rsidR="00A47691" w:rsidRPr="00D43DCF" w:rsidRDefault="00A47691" w:rsidP="007234F4">
            <w:pPr>
              <w:rPr>
                <w:rFonts w:cs="Arial"/>
                <w:b/>
                <w:lang w:val="sv-SE"/>
              </w:rPr>
            </w:pPr>
            <w:r w:rsidRPr="00D43DCF">
              <w:rPr>
                <w:rFonts w:cs="Arial"/>
                <w:b/>
                <w:lang w:val="sv-SE"/>
              </w:rPr>
              <w:t>Verbal Skills</w:t>
            </w:r>
          </w:p>
        </w:tc>
      </w:tr>
      <w:tr w:rsidR="00FA2F89" w:rsidRPr="00C45A0F" w14:paraId="06A554AA" w14:textId="77777777" w:rsidTr="007234F4">
        <w:trPr>
          <w:cantSplit/>
          <w:jc w:val="center"/>
        </w:trPr>
        <w:tc>
          <w:tcPr>
            <w:tcW w:w="629" w:type="dxa"/>
            <w:vMerge/>
            <w:tcBorders>
              <w:right w:val="single" w:sz="4" w:space="0" w:color="auto"/>
            </w:tcBorders>
            <w:shd w:val="clear" w:color="auto" w:fill="auto"/>
          </w:tcPr>
          <w:p w14:paraId="52C85EDD" w14:textId="77777777" w:rsidR="00FA2F89" w:rsidRPr="00D43DCF" w:rsidRDefault="00FA2F89" w:rsidP="00FA2F89">
            <w:pPr>
              <w:rPr>
                <w:rFonts w:cs="Arial"/>
                <w:b/>
                <w:lang w:val="sv-SE"/>
              </w:rPr>
            </w:pPr>
          </w:p>
        </w:tc>
        <w:tc>
          <w:tcPr>
            <w:tcW w:w="7123" w:type="dxa"/>
            <w:gridSpan w:val="2"/>
            <w:tcBorders>
              <w:top w:val="single" w:sz="4" w:space="0" w:color="auto"/>
              <w:bottom w:val="single" w:sz="4" w:space="0" w:color="auto"/>
              <w:right w:val="single" w:sz="4" w:space="0" w:color="auto"/>
            </w:tcBorders>
            <w:shd w:val="clear" w:color="auto" w:fill="auto"/>
          </w:tcPr>
          <w:p w14:paraId="6BEC16C7" w14:textId="12CD9577" w:rsidR="00FA2F89" w:rsidRPr="002D5165" w:rsidRDefault="00FA2F89" w:rsidP="00FA2F89">
            <w:pPr>
              <w:rPr>
                <w:rFonts w:cs="Arial"/>
              </w:rPr>
            </w:pPr>
            <w:r w:rsidRPr="00B566D9">
              <w:t>Ability to establish professional, effective working relationships with a range of partners</w:t>
            </w:r>
            <w:r>
              <w:t xml:space="preserve"> </w:t>
            </w:r>
            <w:r w:rsidRPr="00B566D9">
              <w:t>/</w:t>
            </w:r>
            <w:r>
              <w:t xml:space="preserve"> </w:t>
            </w:r>
            <w:r w:rsidRPr="00B566D9">
              <w:t>colleagues</w:t>
            </w:r>
            <w:r>
              <w:t xml:space="preserve"> within and outside of the council</w:t>
            </w:r>
            <w:r w:rsidRPr="00B566D9">
              <w:t>.</w:t>
            </w:r>
          </w:p>
        </w:tc>
        <w:tc>
          <w:tcPr>
            <w:tcW w:w="493" w:type="dxa"/>
            <w:tcBorders>
              <w:top w:val="single" w:sz="4" w:space="0" w:color="auto"/>
              <w:left w:val="single" w:sz="4" w:space="0" w:color="auto"/>
              <w:bottom w:val="single" w:sz="4" w:space="0" w:color="auto"/>
            </w:tcBorders>
            <w:shd w:val="clear" w:color="auto" w:fill="D9D9D9"/>
          </w:tcPr>
          <w:p w14:paraId="5B32CFF8" w14:textId="3638AFA1" w:rsidR="00FA2F89" w:rsidRPr="00C45A0F" w:rsidRDefault="00FA2F89" w:rsidP="00FA2F89">
            <w:pPr>
              <w:rPr>
                <w:rFonts w:cs="Arial"/>
                <w:b/>
              </w:rPr>
            </w:pPr>
            <w:r w:rsidRPr="00421DBF">
              <w:rPr>
                <w:rFonts w:ascii="Wingdings" w:eastAsia="Wingdings" w:hAnsi="Wingdings" w:cs="Wingdings"/>
              </w:rPr>
              <w:t>ü</w:t>
            </w:r>
          </w:p>
        </w:tc>
        <w:tc>
          <w:tcPr>
            <w:tcW w:w="748" w:type="dxa"/>
            <w:tcBorders>
              <w:top w:val="single" w:sz="4" w:space="0" w:color="auto"/>
              <w:left w:val="single" w:sz="4" w:space="0" w:color="auto"/>
              <w:bottom w:val="single" w:sz="4" w:space="0" w:color="auto"/>
            </w:tcBorders>
            <w:shd w:val="clear" w:color="auto" w:fill="auto"/>
          </w:tcPr>
          <w:p w14:paraId="47614AB7" w14:textId="37B68456" w:rsidR="00FA2F89" w:rsidRPr="00C45A0F" w:rsidRDefault="00FA2F89" w:rsidP="00FA2F89">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A7C1E5A" w14:textId="6FFFB0B4" w:rsidR="00FA2F89" w:rsidRPr="00C45A0F" w:rsidRDefault="00FA2F89" w:rsidP="00FA2F89">
            <w:pPr>
              <w:rPr>
                <w:rFonts w:cs="Arial"/>
                <w:b/>
              </w:rPr>
            </w:pPr>
            <w:r w:rsidRPr="00B566D9">
              <w:t>AF, I</w:t>
            </w:r>
          </w:p>
        </w:tc>
      </w:tr>
      <w:tr w:rsidR="00FA2F89" w:rsidRPr="00C45A0F" w14:paraId="4AD7F602" w14:textId="77777777" w:rsidTr="007234F4">
        <w:trPr>
          <w:cantSplit/>
          <w:jc w:val="center"/>
        </w:trPr>
        <w:tc>
          <w:tcPr>
            <w:tcW w:w="629" w:type="dxa"/>
            <w:vMerge/>
            <w:tcBorders>
              <w:right w:val="single" w:sz="4" w:space="0" w:color="auto"/>
            </w:tcBorders>
            <w:shd w:val="clear" w:color="auto" w:fill="auto"/>
          </w:tcPr>
          <w:p w14:paraId="0FADBBE0" w14:textId="77777777" w:rsidR="00FA2F89" w:rsidRDefault="00FA2F89" w:rsidP="00FA2F89">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70D4A1B" w14:textId="6B9E05FB" w:rsidR="00FA2F89" w:rsidRDefault="00FA2F89" w:rsidP="00FA2F89">
            <w:pPr>
              <w:rPr>
                <w:rFonts w:cs="Arial"/>
                <w:b/>
              </w:rPr>
            </w:pPr>
            <w:r w:rsidRPr="00B566D9">
              <w:t xml:space="preserve">Ability to communicate clearly with people at different levels of technological and statistical awareness and understanding </w:t>
            </w:r>
            <w:proofErr w:type="gramStart"/>
            <w:r w:rsidRPr="00B566D9">
              <w:t>in order to</w:t>
            </w:r>
            <w:proofErr w:type="gramEnd"/>
            <w:r w:rsidRPr="00B566D9">
              <w:t xml:space="preserve"> promote a common </w:t>
            </w:r>
            <w:r>
              <w:t>perspective</w:t>
            </w:r>
            <w:r w:rsidRPr="00B566D9">
              <w:t xml:space="preserve"> of complex statistical methodologies and reporting mechanisms.</w:t>
            </w:r>
          </w:p>
        </w:tc>
        <w:tc>
          <w:tcPr>
            <w:tcW w:w="493" w:type="dxa"/>
            <w:tcBorders>
              <w:top w:val="single" w:sz="4" w:space="0" w:color="auto"/>
              <w:left w:val="single" w:sz="4" w:space="0" w:color="auto"/>
              <w:bottom w:val="single" w:sz="4" w:space="0" w:color="auto"/>
            </w:tcBorders>
            <w:shd w:val="clear" w:color="auto" w:fill="D9D9D9"/>
          </w:tcPr>
          <w:p w14:paraId="73E0BD74" w14:textId="629588E3" w:rsidR="00FA2F89" w:rsidRPr="00C45A0F" w:rsidRDefault="00FA2F89" w:rsidP="00FA2F89">
            <w:pPr>
              <w:rPr>
                <w:rFonts w:cs="Arial"/>
                <w:b/>
              </w:rPr>
            </w:pPr>
            <w:r w:rsidRPr="00421DBF">
              <w:rPr>
                <w:rFonts w:ascii="Wingdings" w:eastAsia="Wingdings" w:hAnsi="Wingdings" w:cs="Wingdings"/>
              </w:rPr>
              <w:t>ü</w:t>
            </w:r>
          </w:p>
        </w:tc>
        <w:tc>
          <w:tcPr>
            <w:tcW w:w="748" w:type="dxa"/>
            <w:tcBorders>
              <w:top w:val="single" w:sz="4" w:space="0" w:color="auto"/>
              <w:left w:val="single" w:sz="4" w:space="0" w:color="auto"/>
              <w:bottom w:val="single" w:sz="4" w:space="0" w:color="auto"/>
            </w:tcBorders>
            <w:shd w:val="clear" w:color="auto" w:fill="auto"/>
          </w:tcPr>
          <w:p w14:paraId="0FD10E91" w14:textId="1DB1531E" w:rsidR="00FA2F89" w:rsidRPr="00C45A0F" w:rsidRDefault="00FA2F89" w:rsidP="00FA2F89">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2289B3A" w14:textId="36CE79E5" w:rsidR="00FA2F89" w:rsidRPr="00C45A0F" w:rsidRDefault="00FA2F89" w:rsidP="00FA2F89">
            <w:pPr>
              <w:rPr>
                <w:rFonts w:cs="Arial"/>
                <w:b/>
              </w:rPr>
            </w:pPr>
            <w:r w:rsidRPr="00B566D9">
              <w:t>AF, I</w:t>
            </w:r>
          </w:p>
        </w:tc>
      </w:tr>
      <w:tr w:rsidR="00FA2F89" w:rsidRPr="00C45A0F" w14:paraId="096719ED" w14:textId="77777777" w:rsidTr="007234F4">
        <w:trPr>
          <w:cantSplit/>
          <w:jc w:val="center"/>
        </w:trPr>
        <w:tc>
          <w:tcPr>
            <w:tcW w:w="629" w:type="dxa"/>
            <w:vMerge/>
            <w:tcBorders>
              <w:right w:val="single" w:sz="4" w:space="0" w:color="auto"/>
            </w:tcBorders>
            <w:shd w:val="clear" w:color="auto" w:fill="auto"/>
          </w:tcPr>
          <w:p w14:paraId="5A0580D1" w14:textId="77777777" w:rsidR="00FA2F89" w:rsidRDefault="00FA2F89" w:rsidP="00FA2F89">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02BC6D1" w14:textId="37D41DCC" w:rsidR="00FA2F89" w:rsidRDefault="00FA2F89" w:rsidP="00FA2F89">
            <w:pPr>
              <w:rPr>
                <w:rFonts w:cs="Arial"/>
                <w:b/>
              </w:rPr>
            </w:pPr>
            <w:r w:rsidRPr="00B566D9">
              <w:t xml:space="preserve">Highly developed communication skills, </w:t>
            </w:r>
            <w:proofErr w:type="gramStart"/>
            <w:r w:rsidRPr="00B566D9">
              <w:t>in order to</w:t>
            </w:r>
            <w:proofErr w:type="gramEnd"/>
            <w:r w:rsidRPr="00B566D9">
              <w:t xml:space="preserve"> negotiate, formulate and develop data and reporting solutions within specialised and externally regulated areas of practice relating to children and young people</w:t>
            </w:r>
            <w:r>
              <w:t>: communicating with and informing people at all levels</w:t>
            </w:r>
            <w:r w:rsidRPr="00B566D9">
              <w:t xml:space="preserve">. </w:t>
            </w:r>
          </w:p>
        </w:tc>
        <w:tc>
          <w:tcPr>
            <w:tcW w:w="493" w:type="dxa"/>
            <w:tcBorders>
              <w:top w:val="single" w:sz="4" w:space="0" w:color="auto"/>
              <w:left w:val="single" w:sz="4" w:space="0" w:color="auto"/>
              <w:bottom w:val="single" w:sz="4" w:space="0" w:color="auto"/>
            </w:tcBorders>
            <w:shd w:val="clear" w:color="auto" w:fill="D9D9D9"/>
          </w:tcPr>
          <w:p w14:paraId="4A770130" w14:textId="7D6E0437" w:rsidR="00FA2F89" w:rsidRPr="00C45A0F" w:rsidRDefault="00FA2F89" w:rsidP="00FA2F89">
            <w:pPr>
              <w:rPr>
                <w:rFonts w:cs="Arial"/>
                <w:b/>
              </w:rPr>
            </w:pPr>
            <w:r w:rsidRPr="00421DBF">
              <w:rPr>
                <w:rFonts w:ascii="Wingdings" w:eastAsia="Wingdings" w:hAnsi="Wingdings" w:cs="Wingdings"/>
              </w:rPr>
              <w:t>ü</w:t>
            </w:r>
          </w:p>
        </w:tc>
        <w:tc>
          <w:tcPr>
            <w:tcW w:w="748" w:type="dxa"/>
            <w:tcBorders>
              <w:top w:val="single" w:sz="4" w:space="0" w:color="auto"/>
              <w:left w:val="single" w:sz="4" w:space="0" w:color="auto"/>
              <w:bottom w:val="single" w:sz="4" w:space="0" w:color="auto"/>
            </w:tcBorders>
            <w:shd w:val="clear" w:color="auto" w:fill="auto"/>
          </w:tcPr>
          <w:p w14:paraId="5275704B" w14:textId="00A4A047" w:rsidR="00FA2F89" w:rsidRPr="00C45A0F" w:rsidRDefault="00FA2F89" w:rsidP="00FA2F89">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E61CFA0" w14:textId="46A585A8" w:rsidR="00FA2F89" w:rsidRPr="00C45A0F" w:rsidRDefault="00FA2F89" w:rsidP="00FA2F89">
            <w:pPr>
              <w:rPr>
                <w:rFonts w:cs="Arial"/>
                <w:b/>
              </w:rPr>
            </w:pPr>
            <w:r w:rsidRPr="00B566D9">
              <w:t>AF, I</w:t>
            </w:r>
          </w:p>
        </w:tc>
      </w:tr>
      <w:tr w:rsidR="00A47691" w:rsidRPr="00C45A0F" w14:paraId="52BFB499" w14:textId="77777777" w:rsidTr="007234F4">
        <w:trPr>
          <w:jc w:val="center"/>
        </w:trPr>
        <w:tc>
          <w:tcPr>
            <w:tcW w:w="629" w:type="dxa"/>
            <w:vMerge/>
            <w:tcBorders>
              <w:right w:val="single" w:sz="4" w:space="0" w:color="auto"/>
            </w:tcBorders>
            <w:shd w:val="clear" w:color="auto" w:fill="auto"/>
          </w:tcPr>
          <w:p w14:paraId="19B8D1C5" w14:textId="77777777" w:rsidR="00A47691" w:rsidRDefault="00A47691" w:rsidP="007234F4">
            <w:pPr>
              <w:rPr>
                <w:rFonts w:cs="Arial"/>
                <w:b/>
              </w:rPr>
            </w:pPr>
          </w:p>
        </w:tc>
        <w:tc>
          <w:tcPr>
            <w:tcW w:w="9741" w:type="dxa"/>
            <w:gridSpan w:val="5"/>
            <w:tcBorders>
              <w:top w:val="single" w:sz="4" w:space="0" w:color="auto"/>
              <w:bottom w:val="single" w:sz="4" w:space="0" w:color="auto"/>
            </w:tcBorders>
            <w:shd w:val="clear" w:color="auto" w:fill="D9D9D9"/>
          </w:tcPr>
          <w:p w14:paraId="62542FEE" w14:textId="77777777" w:rsidR="00A47691" w:rsidRPr="00C45A0F" w:rsidRDefault="00A47691" w:rsidP="007234F4">
            <w:pPr>
              <w:rPr>
                <w:rFonts w:cs="Arial"/>
                <w:b/>
              </w:rPr>
            </w:pPr>
            <w:r>
              <w:rPr>
                <w:rFonts w:cs="Arial"/>
                <w:b/>
              </w:rPr>
              <w:t>Written Skills</w:t>
            </w:r>
          </w:p>
        </w:tc>
      </w:tr>
      <w:tr w:rsidR="00FA2F89" w:rsidRPr="00C45A0F" w14:paraId="5F2F9AE6" w14:textId="77777777" w:rsidTr="007234F4">
        <w:trPr>
          <w:cantSplit/>
          <w:jc w:val="center"/>
        </w:trPr>
        <w:tc>
          <w:tcPr>
            <w:tcW w:w="629" w:type="dxa"/>
            <w:vMerge/>
            <w:tcBorders>
              <w:right w:val="single" w:sz="4" w:space="0" w:color="auto"/>
            </w:tcBorders>
            <w:shd w:val="clear" w:color="auto" w:fill="auto"/>
          </w:tcPr>
          <w:p w14:paraId="1F802415" w14:textId="77777777" w:rsidR="00FA2F89" w:rsidRDefault="00FA2F89" w:rsidP="00FA2F89">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1F4EC95" w14:textId="4A405B14" w:rsidR="00FA2F89" w:rsidRDefault="00FA2F89" w:rsidP="00FA2F89">
            <w:pPr>
              <w:rPr>
                <w:rFonts w:cs="Arial"/>
                <w:b/>
              </w:rPr>
            </w:pPr>
            <w:r w:rsidRPr="00B566D9">
              <w:t xml:space="preserve">Ability to produce clear, concise reports and guidance material at an appropriate level for the recipient. </w:t>
            </w:r>
          </w:p>
        </w:tc>
        <w:tc>
          <w:tcPr>
            <w:tcW w:w="493" w:type="dxa"/>
            <w:tcBorders>
              <w:top w:val="single" w:sz="4" w:space="0" w:color="auto"/>
              <w:left w:val="single" w:sz="4" w:space="0" w:color="auto"/>
              <w:bottom w:val="single" w:sz="4" w:space="0" w:color="auto"/>
            </w:tcBorders>
            <w:shd w:val="clear" w:color="auto" w:fill="D9D9D9"/>
          </w:tcPr>
          <w:p w14:paraId="7C24D762" w14:textId="7E1E2CB8" w:rsidR="00FA2F89" w:rsidRPr="00C45A0F" w:rsidRDefault="00FA2F89" w:rsidP="00FA2F89">
            <w:pPr>
              <w:rPr>
                <w:rFonts w:cs="Arial"/>
                <w:b/>
              </w:rPr>
            </w:pPr>
            <w:r w:rsidRPr="00421DBF">
              <w:rPr>
                <w:rFonts w:ascii="Wingdings" w:eastAsia="Wingdings" w:hAnsi="Wingdings" w:cs="Wingdings"/>
              </w:rPr>
              <w:t>ü</w:t>
            </w:r>
          </w:p>
        </w:tc>
        <w:tc>
          <w:tcPr>
            <w:tcW w:w="748" w:type="dxa"/>
            <w:tcBorders>
              <w:top w:val="single" w:sz="4" w:space="0" w:color="auto"/>
              <w:left w:val="single" w:sz="4" w:space="0" w:color="auto"/>
              <w:bottom w:val="single" w:sz="4" w:space="0" w:color="auto"/>
            </w:tcBorders>
            <w:shd w:val="clear" w:color="auto" w:fill="auto"/>
          </w:tcPr>
          <w:p w14:paraId="2C67C0D7" w14:textId="66A68F32" w:rsidR="00FA2F89" w:rsidRPr="00C45A0F" w:rsidRDefault="00FA2F89" w:rsidP="00FA2F89">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35DC3DC" w14:textId="1ED050DA" w:rsidR="00FA2F89" w:rsidRPr="00C45A0F" w:rsidRDefault="00FA2F89" w:rsidP="00FA2F89">
            <w:pPr>
              <w:rPr>
                <w:rFonts w:cs="Arial"/>
                <w:b/>
              </w:rPr>
            </w:pPr>
            <w:r w:rsidRPr="00B566D9">
              <w:t>AF, I</w:t>
            </w:r>
          </w:p>
        </w:tc>
      </w:tr>
      <w:tr w:rsidR="00FA2F89" w:rsidRPr="00C45A0F" w14:paraId="4FE916CA" w14:textId="77777777" w:rsidTr="007234F4">
        <w:trPr>
          <w:cantSplit/>
          <w:jc w:val="center"/>
        </w:trPr>
        <w:tc>
          <w:tcPr>
            <w:tcW w:w="629" w:type="dxa"/>
            <w:vMerge/>
            <w:tcBorders>
              <w:right w:val="single" w:sz="4" w:space="0" w:color="auto"/>
            </w:tcBorders>
            <w:shd w:val="clear" w:color="auto" w:fill="auto"/>
          </w:tcPr>
          <w:p w14:paraId="40564A70" w14:textId="77777777" w:rsidR="00FA2F89" w:rsidRDefault="00FA2F89" w:rsidP="00FA2F89">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9727F35" w14:textId="62F27121" w:rsidR="00FA2F89" w:rsidRDefault="00FA2F89" w:rsidP="00FA2F89">
            <w:pPr>
              <w:rPr>
                <w:rFonts w:cs="Arial"/>
                <w:b/>
              </w:rPr>
            </w:pPr>
            <w:r>
              <w:t xml:space="preserve">Highly developed written skills </w:t>
            </w:r>
            <w:proofErr w:type="gramStart"/>
            <w:r>
              <w:t>in order to</w:t>
            </w:r>
            <w:proofErr w:type="gramEnd"/>
            <w:r>
              <w:t xml:space="preserve"> collate, interpret and present complex, statistical information in an understandable manner as part of monitoring and evaluation. </w:t>
            </w:r>
          </w:p>
        </w:tc>
        <w:tc>
          <w:tcPr>
            <w:tcW w:w="493" w:type="dxa"/>
            <w:tcBorders>
              <w:top w:val="single" w:sz="4" w:space="0" w:color="auto"/>
              <w:left w:val="single" w:sz="4" w:space="0" w:color="auto"/>
              <w:bottom w:val="single" w:sz="4" w:space="0" w:color="auto"/>
            </w:tcBorders>
            <w:shd w:val="clear" w:color="auto" w:fill="D9D9D9"/>
          </w:tcPr>
          <w:p w14:paraId="4886E9E6" w14:textId="1430904D" w:rsidR="00FA2F89" w:rsidRPr="00C45A0F" w:rsidRDefault="00FA2F89" w:rsidP="00FA2F89">
            <w:pPr>
              <w:rPr>
                <w:rFonts w:cs="Arial"/>
                <w:b/>
              </w:rPr>
            </w:pPr>
            <w:r w:rsidRPr="00421DBF">
              <w:rPr>
                <w:rFonts w:ascii="Wingdings" w:eastAsia="Wingdings" w:hAnsi="Wingdings" w:cs="Wingdings"/>
              </w:rPr>
              <w:t>ü</w:t>
            </w:r>
          </w:p>
        </w:tc>
        <w:tc>
          <w:tcPr>
            <w:tcW w:w="748" w:type="dxa"/>
            <w:tcBorders>
              <w:top w:val="single" w:sz="4" w:space="0" w:color="auto"/>
              <w:left w:val="single" w:sz="4" w:space="0" w:color="auto"/>
              <w:bottom w:val="single" w:sz="4" w:space="0" w:color="auto"/>
            </w:tcBorders>
            <w:shd w:val="clear" w:color="auto" w:fill="auto"/>
          </w:tcPr>
          <w:p w14:paraId="7AC7E7A1" w14:textId="261C83A2" w:rsidR="00FA2F89" w:rsidRPr="00C45A0F" w:rsidRDefault="00FA2F89" w:rsidP="00FA2F89">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20E0BD7" w14:textId="2EF2B764" w:rsidR="00FA2F89" w:rsidRPr="00C45A0F" w:rsidRDefault="00FA2F89" w:rsidP="00FA2F89">
            <w:pPr>
              <w:rPr>
                <w:rFonts w:cs="Arial"/>
                <w:b/>
              </w:rPr>
            </w:pPr>
            <w:r w:rsidRPr="00B566D9">
              <w:t>AF, I</w:t>
            </w:r>
          </w:p>
        </w:tc>
      </w:tr>
      <w:tr w:rsidR="00A47691" w:rsidRPr="00C45A0F" w14:paraId="32711220" w14:textId="77777777" w:rsidTr="007234F4">
        <w:trPr>
          <w:cantSplit/>
          <w:jc w:val="center"/>
        </w:trPr>
        <w:tc>
          <w:tcPr>
            <w:tcW w:w="629" w:type="dxa"/>
            <w:vMerge w:val="restart"/>
            <w:tcBorders>
              <w:top w:val="single" w:sz="4" w:space="0" w:color="auto"/>
              <w:left w:val="single" w:sz="4" w:space="0" w:color="auto"/>
              <w:bottom w:val="single" w:sz="4" w:space="0" w:color="auto"/>
              <w:right w:val="single" w:sz="4" w:space="0" w:color="auto"/>
            </w:tcBorders>
            <w:shd w:val="clear" w:color="auto" w:fill="auto"/>
          </w:tcPr>
          <w:p w14:paraId="6E0FEF42" w14:textId="77777777" w:rsidR="00A47691" w:rsidRDefault="00A47691" w:rsidP="007234F4">
            <w:pPr>
              <w:rPr>
                <w:rFonts w:cs="Arial"/>
                <w:b/>
              </w:rPr>
            </w:pPr>
            <w:r>
              <w:rPr>
                <w:rFonts w:cs="Arial"/>
                <w:b/>
              </w:rPr>
              <w:t>6.</w:t>
            </w: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745AA0FF" w14:textId="77777777" w:rsidR="00A47691" w:rsidRDefault="00A47691" w:rsidP="007234F4">
            <w:pPr>
              <w:rPr>
                <w:rFonts w:cs="Arial"/>
                <w:b/>
              </w:rPr>
            </w:pPr>
            <w:r>
              <w:rPr>
                <w:rFonts w:cs="Arial"/>
                <w:b/>
              </w:rPr>
              <w:t>Other:</w:t>
            </w:r>
          </w:p>
        </w:tc>
        <w:tc>
          <w:tcPr>
            <w:tcW w:w="493" w:type="dxa"/>
            <w:tcBorders>
              <w:top w:val="single" w:sz="4" w:space="0" w:color="auto"/>
              <w:left w:val="single" w:sz="4" w:space="0" w:color="auto"/>
              <w:bottom w:val="single" w:sz="4" w:space="0" w:color="auto"/>
            </w:tcBorders>
            <w:shd w:val="clear" w:color="auto" w:fill="D9D9D9"/>
          </w:tcPr>
          <w:p w14:paraId="53DF57BD" w14:textId="2A866FF7" w:rsidR="00A47691" w:rsidRPr="00C45A0F" w:rsidRDefault="00A47691" w:rsidP="00AD69DE">
            <w:pPr>
              <w:rPr>
                <w:rFonts w:cs="Arial"/>
                <w:b/>
              </w:rPr>
            </w:pPr>
          </w:p>
        </w:tc>
        <w:tc>
          <w:tcPr>
            <w:tcW w:w="748" w:type="dxa"/>
            <w:tcBorders>
              <w:top w:val="single" w:sz="4" w:space="0" w:color="auto"/>
              <w:left w:val="single" w:sz="4" w:space="0" w:color="auto"/>
              <w:bottom w:val="single" w:sz="4" w:space="0" w:color="auto"/>
            </w:tcBorders>
            <w:shd w:val="clear" w:color="auto" w:fill="auto"/>
          </w:tcPr>
          <w:p w14:paraId="3A35C64D" w14:textId="1C6D5C9B" w:rsidR="00A47691" w:rsidRPr="00C45A0F" w:rsidRDefault="00A47691" w:rsidP="00AD69DE">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C054D3E" w14:textId="77777777" w:rsidR="00A47691" w:rsidRPr="00C45A0F" w:rsidRDefault="00A47691" w:rsidP="007234F4">
            <w:pPr>
              <w:rPr>
                <w:rFonts w:cs="Arial"/>
                <w:b/>
              </w:rPr>
            </w:pPr>
          </w:p>
        </w:tc>
      </w:tr>
      <w:tr w:rsidR="00FA2F89" w:rsidRPr="00C45A0F" w14:paraId="3FE2DF29" w14:textId="77777777" w:rsidTr="007234F4">
        <w:trPr>
          <w:cantSplit/>
          <w:jc w:val="center"/>
        </w:trPr>
        <w:tc>
          <w:tcPr>
            <w:tcW w:w="629" w:type="dxa"/>
            <w:vMerge/>
            <w:tcBorders>
              <w:top w:val="single" w:sz="4" w:space="0" w:color="auto"/>
              <w:left w:val="single" w:sz="4" w:space="0" w:color="auto"/>
              <w:bottom w:val="single" w:sz="4" w:space="0" w:color="auto"/>
              <w:right w:val="single" w:sz="4" w:space="0" w:color="auto"/>
            </w:tcBorders>
            <w:shd w:val="clear" w:color="auto" w:fill="auto"/>
          </w:tcPr>
          <w:p w14:paraId="36D11DDB" w14:textId="77777777" w:rsidR="00FA2F89" w:rsidRDefault="00FA2F89" w:rsidP="00FA2F89">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0F73384C" w14:textId="72100DD9" w:rsidR="00FA2F89" w:rsidRPr="0025375B" w:rsidRDefault="00FA2F89" w:rsidP="00FA2F89">
            <w:pPr>
              <w:rPr>
                <w:rFonts w:cs="Arial"/>
              </w:rPr>
            </w:pPr>
            <w:r w:rsidRPr="00656397">
              <w:t xml:space="preserve">Able to visit other council buildings. </w:t>
            </w:r>
          </w:p>
        </w:tc>
        <w:tc>
          <w:tcPr>
            <w:tcW w:w="493" w:type="dxa"/>
            <w:tcBorders>
              <w:top w:val="single" w:sz="4" w:space="0" w:color="auto"/>
              <w:left w:val="single" w:sz="4" w:space="0" w:color="auto"/>
              <w:bottom w:val="single" w:sz="4" w:space="0" w:color="auto"/>
            </w:tcBorders>
            <w:shd w:val="clear" w:color="auto" w:fill="D9D9D9"/>
          </w:tcPr>
          <w:p w14:paraId="52437800" w14:textId="544156C7" w:rsidR="00FA2F89" w:rsidRPr="00C45A0F" w:rsidRDefault="00FA2F89" w:rsidP="00FA2F89">
            <w:pPr>
              <w:rPr>
                <w:rFonts w:cs="Arial"/>
                <w:b/>
              </w:rPr>
            </w:pPr>
            <w:r w:rsidRPr="00421DBF">
              <w:rPr>
                <w:rFonts w:ascii="Wingdings" w:eastAsia="Wingdings" w:hAnsi="Wingdings" w:cs="Wingdings"/>
              </w:rPr>
              <w:t>ü</w:t>
            </w:r>
          </w:p>
        </w:tc>
        <w:tc>
          <w:tcPr>
            <w:tcW w:w="748" w:type="dxa"/>
            <w:tcBorders>
              <w:top w:val="single" w:sz="4" w:space="0" w:color="auto"/>
              <w:left w:val="single" w:sz="4" w:space="0" w:color="auto"/>
              <w:bottom w:val="single" w:sz="4" w:space="0" w:color="auto"/>
            </w:tcBorders>
            <w:shd w:val="clear" w:color="auto" w:fill="auto"/>
          </w:tcPr>
          <w:p w14:paraId="015F8147" w14:textId="69AAFECF" w:rsidR="00FA2F89" w:rsidRPr="00C45A0F" w:rsidRDefault="00FA2F89" w:rsidP="00FA2F89">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7EF3C23" w14:textId="5FFE4854" w:rsidR="00FA2F89" w:rsidRPr="00C45A0F" w:rsidRDefault="00FA2F89" w:rsidP="00FA2F89">
            <w:pPr>
              <w:rPr>
                <w:rFonts w:cs="Arial"/>
                <w:b/>
              </w:rPr>
            </w:pPr>
            <w:r w:rsidRPr="00656397">
              <w:t>AF, I</w:t>
            </w:r>
          </w:p>
        </w:tc>
      </w:tr>
      <w:tr w:rsidR="00A47691" w:rsidRPr="00C45A0F" w14:paraId="77FA828F" w14:textId="77777777" w:rsidTr="007234F4">
        <w:trPr>
          <w:cantSplit/>
          <w:trHeight w:val="85"/>
          <w:jc w:val="center"/>
        </w:trPr>
        <w:tc>
          <w:tcPr>
            <w:tcW w:w="10370" w:type="dxa"/>
            <w:gridSpan w:val="6"/>
            <w:tcBorders>
              <w:top w:val="single" w:sz="4" w:space="0" w:color="auto"/>
              <w:left w:val="single" w:sz="4" w:space="0" w:color="auto"/>
              <w:bottom w:val="single" w:sz="4" w:space="0" w:color="auto"/>
            </w:tcBorders>
            <w:shd w:val="thinHorzCross" w:color="auto" w:fill="000000"/>
          </w:tcPr>
          <w:p w14:paraId="24DAC669" w14:textId="77777777" w:rsidR="00A47691" w:rsidRPr="00C45A0F" w:rsidRDefault="00A47691" w:rsidP="007234F4">
            <w:pPr>
              <w:rPr>
                <w:rFonts w:cs="Arial"/>
                <w:b/>
              </w:rPr>
            </w:pPr>
          </w:p>
        </w:tc>
      </w:tr>
      <w:tr w:rsidR="00A47691" w:rsidRPr="00C45A0F" w14:paraId="32C15DE3" w14:textId="77777777" w:rsidTr="007234F4">
        <w:trPr>
          <w:cantSplit/>
          <w:trHeight w:val="303"/>
          <w:jc w:val="center"/>
        </w:trPr>
        <w:tc>
          <w:tcPr>
            <w:tcW w:w="10370" w:type="dxa"/>
            <w:gridSpan w:val="6"/>
            <w:tcBorders>
              <w:top w:val="single" w:sz="4" w:space="0" w:color="auto"/>
              <w:left w:val="single" w:sz="4" w:space="0" w:color="auto"/>
              <w:bottom w:val="single" w:sz="4" w:space="0" w:color="auto"/>
            </w:tcBorders>
            <w:shd w:val="clear" w:color="auto" w:fill="auto"/>
          </w:tcPr>
          <w:p w14:paraId="606F8EAD" w14:textId="77777777" w:rsidR="00A47691" w:rsidRPr="00610F65" w:rsidRDefault="00A47691" w:rsidP="007234F4">
            <w:pPr>
              <w:rPr>
                <w:rFonts w:cs="Arial"/>
                <w:b/>
              </w:rPr>
            </w:pPr>
            <w:r w:rsidRPr="00610F65">
              <w:rPr>
                <w:rFonts w:cs="Arial"/>
                <w:b/>
                <w:szCs w:val="24"/>
              </w:rPr>
              <w:lastRenderedPageBreak/>
              <w:t xml:space="preserve">The requirements listed below are not considered during the job evaluation </w:t>
            </w:r>
            <w:proofErr w:type="gramStart"/>
            <w:r w:rsidRPr="00610F65">
              <w:rPr>
                <w:rFonts w:cs="Arial"/>
                <w:b/>
                <w:szCs w:val="24"/>
              </w:rPr>
              <w:t>process, but</w:t>
            </w:r>
            <w:proofErr w:type="gramEnd"/>
            <w:r w:rsidRPr="00610F65">
              <w:rPr>
                <w:rFonts w:cs="Arial"/>
                <w:b/>
                <w:szCs w:val="24"/>
              </w:rPr>
              <w:t xml:space="preserve"> are essential requirements for the role that will be assessed during the recruitment process.</w:t>
            </w:r>
          </w:p>
        </w:tc>
      </w:tr>
      <w:tr w:rsidR="00A47691" w:rsidRPr="00C45A0F" w14:paraId="3489404A" w14:textId="77777777" w:rsidTr="007234F4">
        <w:trPr>
          <w:jc w:val="center"/>
        </w:trPr>
        <w:tc>
          <w:tcPr>
            <w:tcW w:w="646" w:type="dxa"/>
            <w:gridSpan w:val="2"/>
            <w:vMerge w:val="restart"/>
            <w:tcBorders>
              <w:top w:val="single" w:sz="4" w:space="0" w:color="auto"/>
              <w:right w:val="single" w:sz="4" w:space="0" w:color="auto"/>
            </w:tcBorders>
          </w:tcPr>
          <w:p w14:paraId="3F3B9B8A" w14:textId="77777777" w:rsidR="00A47691" w:rsidRDefault="00A47691" w:rsidP="007234F4">
            <w:pPr>
              <w:rPr>
                <w:rFonts w:cs="Arial"/>
                <w:b/>
              </w:rPr>
            </w:pPr>
          </w:p>
          <w:p w14:paraId="6CCAE14F" w14:textId="77777777" w:rsidR="00A47691" w:rsidRPr="00E33471" w:rsidRDefault="00A47691" w:rsidP="007234F4">
            <w:pPr>
              <w:rPr>
                <w:rFonts w:cs="Arial"/>
                <w:b/>
              </w:rPr>
            </w:pPr>
            <w:r>
              <w:rPr>
                <w:rFonts w:cs="Arial"/>
                <w:b/>
              </w:rPr>
              <w:t xml:space="preserve">7. </w:t>
            </w:r>
          </w:p>
        </w:tc>
        <w:tc>
          <w:tcPr>
            <w:tcW w:w="9724" w:type="dxa"/>
            <w:gridSpan w:val="4"/>
            <w:tcBorders>
              <w:top w:val="single" w:sz="4" w:space="0" w:color="auto"/>
              <w:bottom w:val="single" w:sz="4" w:space="0" w:color="auto"/>
            </w:tcBorders>
            <w:shd w:val="clear" w:color="auto" w:fill="D9D9D9"/>
          </w:tcPr>
          <w:p w14:paraId="3E328E48" w14:textId="77777777" w:rsidR="00A47691" w:rsidRPr="00C45A0F" w:rsidRDefault="00A47691" w:rsidP="00732535">
            <w:pPr>
              <w:rPr>
                <w:rFonts w:cs="Arial"/>
                <w:b/>
              </w:rPr>
            </w:pPr>
            <w:r>
              <w:rPr>
                <w:rFonts w:cs="Arial"/>
                <w:b/>
              </w:rPr>
              <w:t>Values and Competencies:</w:t>
            </w:r>
          </w:p>
        </w:tc>
      </w:tr>
      <w:tr w:rsidR="00A47691" w:rsidRPr="00C45A0F" w14:paraId="6861E69C" w14:textId="77777777" w:rsidTr="00462B1F">
        <w:trPr>
          <w:cantSplit/>
          <w:jc w:val="center"/>
        </w:trPr>
        <w:tc>
          <w:tcPr>
            <w:tcW w:w="646" w:type="dxa"/>
            <w:gridSpan w:val="2"/>
            <w:vMerge/>
            <w:tcBorders>
              <w:right w:val="single" w:sz="4" w:space="0" w:color="auto"/>
            </w:tcBorders>
          </w:tcPr>
          <w:p w14:paraId="10743273" w14:textId="77777777" w:rsidR="00A47691" w:rsidRPr="0027299B" w:rsidRDefault="00A47691" w:rsidP="007234F4">
            <w:pPr>
              <w:rPr>
                <w:rFonts w:cs="Arial"/>
              </w:rPr>
            </w:pPr>
          </w:p>
        </w:tc>
        <w:tc>
          <w:tcPr>
            <w:tcW w:w="9724" w:type="dxa"/>
            <w:gridSpan w:val="4"/>
            <w:tcBorders>
              <w:top w:val="single" w:sz="4" w:space="0" w:color="auto"/>
              <w:bottom w:val="single" w:sz="4" w:space="0" w:color="auto"/>
            </w:tcBorders>
          </w:tcPr>
          <w:p w14:paraId="54C017E7" w14:textId="77777777" w:rsidR="00A47691" w:rsidRPr="00C45A0F" w:rsidRDefault="00A47691" w:rsidP="007234F4">
            <w:pPr>
              <w:rPr>
                <w:rFonts w:cs="Arial"/>
                <w:b/>
              </w:rPr>
            </w:pPr>
            <w:r>
              <w:rPr>
                <w:szCs w:val="24"/>
              </w:rPr>
              <w:t xml:space="preserve">The values and competencies listed below are </w:t>
            </w:r>
            <w:r w:rsidRPr="00DB5045">
              <w:rPr>
                <w:b/>
                <w:szCs w:val="24"/>
              </w:rPr>
              <w:t>all</w:t>
            </w:r>
            <w:r>
              <w:rPr>
                <w:szCs w:val="24"/>
              </w:rPr>
              <w:t xml:space="preserve"> essential requirements for working at Hull City Council in any post; however, those that have been ticked as essential have been identified as key for this role and will be measured as part of the selection process.</w:t>
            </w:r>
            <w:r w:rsidRPr="00E33471">
              <w:rPr>
                <w:szCs w:val="24"/>
              </w:rPr>
              <w:t xml:space="preserve">  </w:t>
            </w:r>
            <w:r w:rsidRPr="00317563">
              <w:rPr>
                <w:b/>
                <w:szCs w:val="24"/>
              </w:rPr>
              <w:t xml:space="preserve">They are not required to be addressed in </w:t>
            </w:r>
            <w:r>
              <w:rPr>
                <w:b/>
                <w:szCs w:val="24"/>
              </w:rPr>
              <w:t xml:space="preserve">your </w:t>
            </w:r>
            <w:r w:rsidRPr="00317563">
              <w:rPr>
                <w:b/>
                <w:szCs w:val="24"/>
              </w:rPr>
              <w:t>application form</w:t>
            </w:r>
            <w:r>
              <w:rPr>
                <w:szCs w:val="24"/>
              </w:rPr>
              <w:t>.</w:t>
            </w:r>
          </w:p>
        </w:tc>
      </w:tr>
      <w:tr w:rsidR="00A47691" w:rsidRPr="00C45A0F" w14:paraId="04A2EF20" w14:textId="77777777" w:rsidTr="00462B1F">
        <w:trPr>
          <w:cantSplit/>
          <w:jc w:val="center"/>
        </w:trPr>
        <w:tc>
          <w:tcPr>
            <w:tcW w:w="646" w:type="dxa"/>
            <w:gridSpan w:val="2"/>
            <w:vMerge/>
            <w:tcBorders>
              <w:right w:val="single" w:sz="4" w:space="0" w:color="auto"/>
            </w:tcBorders>
          </w:tcPr>
          <w:p w14:paraId="0ED8EBE1" w14:textId="77777777" w:rsidR="00A47691" w:rsidRPr="0027299B" w:rsidRDefault="00A47691" w:rsidP="007234F4">
            <w:pPr>
              <w:rPr>
                <w:rFonts w:cs="Arial"/>
              </w:rPr>
            </w:pPr>
          </w:p>
        </w:tc>
        <w:tc>
          <w:tcPr>
            <w:tcW w:w="9724" w:type="dxa"/>
            <w:gridSpan w:val="4"/>
            <w:tcBorders>
              <w:top w:val="single" w:sz="4" w:space="0" w:color="auto"/>
              <w:bottom w:val="single" w:sz="4" w:space="0" w:color="auto"/>
            </w:tcBorders>
          </w:tcPr>
          <w:p w14:paraId="32DDDE39" w14:textId="77777777" w:rsidR="00A47691" w:rsidRPr="00C45A0F" w:rsidRDefault="00A47691" w:rsidP="007234F4">
            <w:pPr>
              <w:rPr>
                <w:rFonts w:cs="Arial"/>
                <w:b/>
              </w:rPr>
            </w:pPr>
            <w:r>
              <w:rPr>
                <w:rFonts w:cs="Arial"/>
                <w:b/>
              </w:rPr>
              <w:t>Values:</w:t>
            </w:r>
          </w:p>
        </w:tc>
      </w:tr>
      <w:tr w:rsidR="00A47691" w:rsidRPr="00C45A0F" w14:paraId="2EAE6797" w14:textId="77777777" w:rsidTr="007234F4">
        <w:trPr>
          <w:cantSplit/>
          <w:jc w:val="center"/>
        </w:trPr>
        <w:tc>
          <w:tcPr>
            <w:tcW w:w="646" w:type="dxa"/>
            <w:gridSpan w:val="2"/>
            <w:vMerge/>
            <w:tcBorders>
              <w:right w:val="single" w:sz="4" w:space="0" w:color="auto"/>
            </w:tcBorders>
          </w:tcPr>
          <w:p w14:paraId="79BC5DDC" w14:textId="77777777" w:rsidR="00A47691" w:rsidRPr="0027299B" w:rsidRDefault="00A47691" w:rsidP="007234F4">
            <w:pPr>
              <w:rPr>
                <w:rFonts w:cs="Arial"/>
              </w:rPr>
            </w:pPr>
          </w:p>
        </w:tc>
        <w:tc>
          <w:tcPr>
            <w:tcW w:w="7106" w:type="dxa"/>
            <w:tcBorders>
              <w:top w:val="single" w:sz="4" w:space="0" w:color="auto"/>
              <w:bottom w:val="single" w:sz="4" w:space="0" w:color="auto"/>
              <w:right w:val="single" w:sz="4" w:space="0" w:color="auto"/>
            </w:tcBorders>
          </w:tcPr>
          <w:p w14:paraId="4A69CCD0" w14:textId="77777777" w:rsidR="00A47691" w:rsidRDefault="00A47691" w:rsidP="00732535">
            <w:pPr>
              <w:rPr>
                <w:szCs w:val="24"/>
              </w:rPr>
            </w:pPr>
            <w:r>
              <w:rPr>
                <w:szCs w:val="24"/>
              </w:rPr>
              <w:t>People First</w:t>
            </w:r>
          </w:p>
        </w:tc>
        <w:tc>
          <w:tcPr>
            <w:tcW w:w="493" w:type="dxa"/>
            <w:tcBorders>
              <w:left w:val="single" w:sz="4" w:space="0" w:color="auto"/>
              <w:bottom w:val="single" w:sz="4" w:space="0" w:color="auto"/>
            </w:tcBorders>
            <w:shd w:val="clear" w:color="auto" w:fill="auto"/>
          </w:tcPr>
          <w:p w14:paraId="57E32632" w14:textId="77777777" w:rsidR="00A47691" w:rsidRPr="00022308" w:rsidRDefault="00A47691" w:rsidP="007234F4">
            <w:pPr>
              <w:rPr>
                <w:rFonts w:cs="Arial"/>
                <w:b/>
                <w:szCs w:val="24"/>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403D35D0" w14:textId="77777777" w:rsidR="00A47691" w:rsidRPr="00022308" w:rsidRDefault="00A47691" w:rsidP="007234F4">
            <w:pPr>
              <w:rPr>
                <w:rFonts w:cs="Arial"/>
              </w:rPr>
            </w:pPr>
            <w:r w:rsidRPr="00022308">
              <w:rPr>
                <w:rFonts w:cs="Arial"/>
              </w:rPr>
              <w:t>N/A</w:t>
            </w:r>
          </w:p>
        </w:tc>
        <w:tc>
          <w:tcPr>
            <w:tcW w:w="1377" w:type="dxa"/>
            <w:tcBorders>
              <w:left w:val="single" w:sz="4" w:space="0" w:color="auto"/>
              <w:bottom w:val="single" w:sz="4" w:space="0" w:color="auto"/>
            </w:tcBorders>
            <w:shd w:val="clear" w:color="auto" w:fill="auto"/>
          </w:tcPr>
          <w:p w14:paraId="07464AC0" w14:textId="77777777" w:rsidR="00A47691" w:rsidRPr="00BB7A87" w:rsidRDefault="00A47691" w:rsidP="007234F4">
            <w:pPr>
              <w:rPr>
                <w:rFonts w:cs="Arial"/>
              </w:rPr>
            </w:pPr>
            <w:r w:rsidRPr="00BB7A87">
              <w:rPr>
                <w:rFonts w:cs="Arial"/>
              </w:rPr>
              <w:t>I</w:t>
            </w:r>
          </w:p>
        </w:tc>
      </w:tr>
      <w:tr w:rsidR="00A47691" w:rsidRPr="00C45A0F" w14:paraId="4B5CD490" w14:textId="77777777" w:rsidTr="007234F4">
        <w:trPr>
          <w:cantSplit/>
          <w:jc w:val="center"/>
        </w:trPr>
        <w:tc>
          <w:tcPr>
            <w:tcW w:w="646" w:type="dxa"/>
            <w:gridSpan w:val="2"/>
            <w:vMerge/>
            <w:tcBorders>
              <w:right w:val="single" w:sz="4" w:space="0" w:color="auto"/>
            </w:tcBorders>
          </w:tcPr>
          <w:p w14:paraId="73C8DC67" w14:textId="77777777" w:rsidR="00A47691" w:rsidRPr="0027299B" w:rsidRDefault="00A47691" w:rsidP="007234F4">
            <w:pPr>
              <w:rPr>
                <w:rFonts w:cs="Arial"/>
              </w:rPr>
            </w:pPr>
          </w:p>
        </w:tc>
        <w:tc>
          <w:tcPr>
            <w:tcW w:w="7106" w:type="dxa"/>
            <w:tcBorders>
              <w:top w:val="single" w:sz="4" w:space="0" w:color="auto"/>
              <w:bottom w:val="single" w:sz="4" w:space="0" w:color="auto"/>
              <w:right w:val="single" w:sz="4" w:space="0" w:color="auto"/>
            </w:tcBorders>
          </w:tcPr>
          <w:p w14:paraId="7BBC3F5E" w14:textId="77777777" w:rsidR="00A47691" w:rsidRDefault="00A47691" w:rsidP="00732535">
            <w:pPr>
              <w:rPr>
                <w:szCs w:val="24"/>
              </w:rPr>
            </w:pPr>
            <w:r>
              <w:rPr>
                <w:szCs w:val="24"/>
              </w:rPr>
              <w:t>Respect</w:t>
            </w:r>
          </w:p>
        </w:tc>
        <w:tc>
          <w:tcPr>
            <w:tcW w:w="493" w:type="dxa"/>
            <w:tcBorders>
              <w:left w:val="single" w:sz="4" w:space="0" w:color="auto"/>
              <w:bottom w:val="single" w:sz="4" w:space="0" w:color="auto"/>
            </w:tcBorders>
            <w:shd w:val="clear" w:color="auto" w:fill="auto"/>
          </w:tcPr>
          <w:p w14:paraId="7FD80556" w14:textId="77777777" w:rsidR="00A47691" w:rsidRPr="00022308" w:rsidRDefault="00A47691" w:rsidP="007234F4">
            <w:pPr>
              <w:rPr>
                <w:rFonts w:cs="Arial"/>
                <w:b/>
                <w:szCs w:val="24"/>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1D51AEC1" w14:textId="77777777" w:rsidR="00A47691" w:rsidRPr="00022308" w:rsidRDefault="00A47691" w:rsidP="007234F4">
            <w:pPr>
              <w:rPr>
                <w:rFonts w:cs="Arial"/>
              </w:rPr>
            </w:pPr>
            <w:r w:rsidRPr="00022308">
              <w:rPr>
                <w:rFonts w:cs="Arial"/>
              </w:rPr>
              <w:t>N/A</w:t>
            </w:r>
          </w:p>
        </w:tc>
        <w:tc>
          <w:tcPr>
            <w:tcW w:w="1377" w:type="dxa"/>
            <w:tcBorders>
              <w:left w:val="single" w:sz="4" w:space="0" w:color="auto"/>
              <w:bottom w:val="single" w:sz="4" w:space="0" w:color="auto"/>
            </w:tcBorders>
            <w:shd w:val="clear" w:color="auto" w:fill="auto"/>
          </w:tcPr>
          <w:p w14:paraId="61A9D4FD" w14:textId="77777777" w:rsidR="00A47691" w:rsidRPr="00BB7A87" w:rsidRDefault="00A47691" w:rsidP="007234F4">
            <w:pPr>
              <w:rPr>
                <w:rFonts w:cs="Arial"/>
              </w:rPr>
            </w:pPr>
            <w:r w:rsidRPr="00BB7A87">
              <w:rPr>
                <w:rFonts w:cs="Arial"/>
              </w:rPr>
              <w:t>I</w:t>
            </w:r>
          </w:p>
        </w:tc>
      </w:tr>
      <w:tr w:rsidR="00A47691" w:rsidRPr="00C45A0F" w14:paraId="56114E4C" w14:textId="77777777" w:rsidTr="007234F4">
        <w:trPr>
          <w:cantSplit/>
          <w:jc w:val="center"/>
        </w:trPr>
        <w:tc>
          <w:tcPr>
            <w:tcW w:w="646" w:type="dxa"/>
            <w:gridSpan w:val="2"/>
            <w:vMerge/>
            <w:tcBorders>
              <w:right w:val="single" w:sz="4" w:space="0" w:color="auto"/>
            </w:tcBorders>
          </w:tcPr>
          <w:p w14:paraId="43536C4F" w14:textId="77777777" w:rsidR="00A47691" w:rsidRPr="0027299B" w:rsidRDefault="00A47691" w:rsidP="007234F4">
            <w:pPr>
              <w:rPr>
                <w:rFonts w:cs="Arial"/>
              </w:rPr>
            </w:pPr>
          </w:p>
        </w:tc>
        <w:tc>
          <w:tcPr>
            <w:tcW w:w="7106" w:type="dxa"/>
            <w:tcBorders>
              <w:top w:val="single" w:sz="4" w:space="0" w:color="auto"/>
              <w:bottom w:val="single" w:sz="4" w:space="0" w:color="auto"/>
              <w:right w:val="single" w:sz="4" w:space="0" w:color="auto"/>
            </w:tcBorders>
          </w:tcPr>
          <w:p w14:paraId="726EDDED" w14:textId="77777777" w:rsidR="00A47691" w:rsidRDefault="00A47691" w:rsidP="00732535">
            <w:pPr>
              <w:rPr>
                <w:szCs w:val="24"/>
              </w:rPr>
            </w:pPr>
            <w:r>
              <w:rPr>
                <w:szCs w:val="24"/>
              </w:rPr>
              <w:t>Learning</w:t>
            </w:r>
          </w:p>
        </w:tc>
        <w:tc>
          <w:tcPr>
            <w:tcW w:w="493" w:type="dxa"/>
            <w:tcBorders>
              <w:left w:val="single" w:sz="4" w:space="0" w:color="auto"/>
              <w:bottom w:val="single" w:sz="4" w:space="0" w:color="auto"/>
            </w:tcBorders>
            <w:shd w:val="clear" w:color="auto" w:fill="auto"/>
          </w:tcPr>
          <w:p w14:paraId="2244B506" w14:textId="77777777" w:rsidR="00A47691" w:rsidRPr="00022308" w:rsidRDefault="00A47691" w:rsidP="007234F4">
            <w:pPr>
              <w:rPr>
                <w:rFonts w:cs="Arial"/>
                <w:b/>
                <w:szCs w:val="24"/>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40E17E9F" w14:textId="77777777" w:rsidR="00A47691" w:rsidRPr="00022308" w:rsidRDefault="00A47691" w:rsidP="00022308">
            <w:pPr>
              <w:rPr>
                <w:rFonts w:cs="Arial"/>
              </w:rPr>
            </w:pPr>
            <w:r w:rsidRPr="00022308">
              <w:rPr>
                <w:rFonts w:cs="Arial"/>
              </w:rPr>
              <w:t>N/A</w:t>
            </w:r>
          </w:p>
        </w:tc>
        <w:tc>
          <w:tcPr>
            <w:tcW w:w="1377" w:type="dxa"/>
            <w:tcBorders>
              <w:left w:val="single" w:sz="4" w:space="0" w:color="auto"/>
              <w:bottom w:val="single" w:sz="4" w:space="0" w:color="auto"/>
            </w:tcBorders>
            <w:shd w:val="clear" w:color="auto" w:fill="auto"/>
          </w:tcPr>
          <w:p w14:paraId="25C372A1" w14:textId="77777777" w:rsidR="00A47691" w:rsidRPr="00BB7A87" w:rsidRDefault="00A47691" w:rsidP="007234F4">
            <w:pPr>
              <w:rPr>
                <w:rFonts w:cs="Arial"/>
              </w:rPr>
            </w:pPr>
            <w:r w:rsidRPr="00BB7A87">
              <w:rPr>
                <w:rFonts w:cs="Arial"/>
              </w:rPr>
              <w:t>I</w:t>
            </w:r>
          </w:p>
        </w:tc>
      </w:tr>
      <w:tr w:rsidR="00A47691" w:rsidRPr="00C45A0F" w14:paraId="6E2B76FB" w14:textId="77777777" w:rsidTr="007234F4">
        <w:trPr>
          <w:cantSplit/>
          <w:jc w:val="center"/>
        </w:trPr>
        <w:tc>
          <w:tcPr>
            <w:tcW w:w="646" w:type="dxa"/>
            <w:gridSpan w:val="2"/>
            <w:vMerge/>
            <w:tcBorders>
              <w:right w:val="single" w:sz="4" w:space="0" w:color="auto"/>
            </w:tcBorders>
          </w:tcPr>
          <w:p w14:paraId="70F5A235" w14:textId="77777777" w:rsidR="00A47691" w:rsidRPr="0027299B" w:rsidRDefault="00A47691" w:rsidP="007234F4">
            <w:pPr>
              <w:rPr>
                <w:rFonts w:cs="Arial"/>
              </w:rPr>
            </w:pPr>
          </w:p>
        </w:tc>
        <w:tc>
          <w:tcPr>
            <w:tcW w:w="7106" w:type="dxa"/>
            <w:tcBorders>
              <w:top w:val="single" w:sz="4" w:space="0" w:color="auto"/>
              <w:bottom w:val="single" w:sz="4" w:space="0" w:color="auto"/>
              <w:right w:val="single" w:sz="4" w:space="0" w:color="auto"/>
            </w:tcBorders>
          </w:tcPr>
          <w:p w14:paraId="1A5CBAFA" w14:textId="77777777" w:rsidR="00A47691" w:rsidRDefault="00A47691" w:rsidP="00732535">
            <w:pPr>
              <w:rPr>
                <w:szCs w:val="24"/>
              </w:rPr>
            </w:pPr>
            <w:r>
              <w:rPr>
                <w:szCs w:val="24"/>
              </w:rPr>
              <w:t>Ambition</w:t>
            </w:r>
          </w:p>
        </w:tc>
        <w:tc>
          <w:tcPr>
            <w:tcW w:w="493" w:type="dxa"/>
            <w:tcBorders>
              <w:left w:val="single" w:sz="4" w:space="0" w:color="auto"/>
              <w:bottom w:val="single" w:sz="4" w:space="0" w:color="auto"/>
            </w:tcBorders>
            <w:shd w:val="clear" w:color="auto" w:fill="auto"/>
          </w:tcPr>
          <w:p w14:paraId="727DB5B3" w14:textId="77777777" w:rsidR="00A47691" w:rsidRPr="00022308" w:rsidRDefault="00A47691" w:rsidP="007234F4">
            <w:pPr>
              <w:rPr>
                <w:rFonts w:cs="Arial"/>
                <w:b/>
                <w:szCs w:val="24"/>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5BB08CA9" w14:textId="77777777" w:rsidR="00A47691" w:rsidRPr="00022308" w:rsidRDefault="00A47691" w:rsidP="007234F4">
            <w:pPr>
              <w:rPr>
                <w:rFonts w:cs="Arial"/>
              </w:rPr>
            </w:pPr>
            <w:r w:rsidRPr="00022308">
              <w:rPr>
                <w:rFonts w:cs="Arial"/>
              </w:rPr>
              <w:t>N/A</w:t>
            </w:r>
          </w:p>
        </w:tc>
        <w:tc>
          <w:tcPr>
            <w:tcW w:w="1377" w:type="dxa"/>
            <w:tcBorders>
              <w:left w:val="single" w:sz="4" w:space="0" w:color="auto"/>
              <w:bottom w:val="single" w:sz="4" w:space="0" w:color="auto"/>
            </w:tcBorders>
            <w:shd w:val="clear" w:color="auto" w:fill="auto"/>
          </w:tcPr>
          <w:p w14:paraId="1F111A52" w14:textId="77777777" w:rsidR="00A47691" w:rsidRPr="00BB7A87" w:rsidRDefault="00A47691" w:rsidP="007234F4">
            <w:pPr>
              <w:rPr>
                <w:rFonts w:cs="Arial"/>
              </w:rPr>
            </w:pPr>
            <w:r w:rsidRPr="00BB7A87">
              <w:rPr>
                <w:rFonts w:cs="Arial"/>
              </w:rPr>
              <w:t>I</w:t>
            </w:r>
          </w:p>
        </w:tc>
      </w:tr>
      <w:tr w:rsidR="00A47691" w:rsidRPr="00C45A0F" w14:paraId="42C64D2A" w14:textId="77777777" w:rsidTr="007234F4">
        <w:trPr>
          <w:cantSplit/>
          <w:jc w:val="center"/>
        </w:trPr>
        <w:tc>
          <w:tcPr>
            <w:tcW w:w="646" w:type="dxa"/>
            <w:gridSpan w:val="2"/>
            <w:vMerge/>
            <w:tcBorders>
              <w:right w:val="single" w:sz="4" w:space="0" w:color="auto"/>
            </w:tcBorders>
          </w:tcPr>
          <w:p w14:paraId="1480680F" w14:textId="77777777" w:rsidR="00A47691" w:rsidRPr="0027299B" w:rsidRDefault="00A47691" w:rsidP="007234F4">
            <w:pPr>
              <w:rPr>
                <w:rFonts w:cs="Arial"/>
              </w:rPr>
            </w:pPr>
          </w:p>
        </w:tc>
        <w:tc>
          <w:tcPr>
            <w:tcW w:w="7106" w:type="dxa"/>
            <w:tcBorders>
              <w:top w:val="single" w:sz="4" w:space="0" w:color="auto"/>
              <w:bottom w:val="single" w:sz="4" w:space="0" w:color="auto"/>
              <w:right w:val="single" w:sz="4" w:space="0" w:color="auto"/>
            </w:tcBorders>
          </w:tcPr>
          <w:p w14:paraId="1D24B815" w14:textId="77777777" w:rsidR="00A47691" w:rsidRDefault="00A47691" w:rsidP="00732535">
            <w:pPr>
              <w:rPr>
                <w:szCs w:val="24"/>
              </w:rPr>
            </w:pPr>
            <w:r>
              <w:rPr>
                <w:szCs w:val="24"/>
              </w:rPr>
              <w:t>Partnership</w:t>
            </w:r>
          </w:p>
        </w:tc>
        <w:tc>
          <w:tcPr>
            <w:tcW w:w="493" w:type="dxa"/>
            <w:tcBorders>
              <w:left w:val="single" w:sz="4" w:space="0" w:color="auto"/>
              <w:bottom w:val="single" w:sz="4" w:space="0" w:color="auto"/>
            </w:tcBorders>
            <w:shd w:val="clear" w:color="auto" w:fill="auto"/>
          </w:tcPr>
          <w:p w14:paraId="24B6ACB0" w14:textId="77777777" w:rsidR="00A47691" w:rsidRPr="00022308" w:rsidRDefault="00A47691" w:rsidP="007234F4">
            <w:pPr>
              <w:rPr>
                <w:rFonts w:cs="Arial"/>
                <w:b/>
                <w:szCs w:val="24"/>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0F0B921D" w14:textId="77777777" w:rsidR="00A47691" w:rsidRPr="00022308" w:rsidRDefault="00A47691" w:rsidP="007234F4">
            <w:pPr>
              <w:rPr>
                <w:rFonts w:cs="Arial"/>
              </w:rPr>
            </w:pPr>
            <w:r w:rsidRPr="00022308">
              <w:rPr>
                <w:rFonts w:cs="Arial"/>
              </w:rPr>
              <w:t>N/A</w:t>
            </w:r>
          </w:p>
        </w:tc>
        <w:tc>
          <w:tcPr>
            <w:tcW w:w="1377" w:type="dxa"/>
            <w:tcBorders>
              <w:left w:val="single" w:sz="4" w:space="0" w:color="auto"/>
              <w:bottom w:val="single" w:sz="4" w:space="0" w:color="auto"/>
            </w:tcBorders>
            <w:shd w:val="clear" w:color="auto" w:fill="auto"/>
          </w:tcPr>
          <w:p w14:paraId="49F12286" w14:textId="77777777" w:rsidR="00A47691" w:rsidRPr="00BB7A87" w:rsidRDefault="00A47691" w:rsidP="007234F4">
            <w:pPr>
              <w:rPr>
                <w:rFonts w:cs="Arial"/>
              </w:rPr>
            </w:pPr>
            <w:r w:rsidRPr="00BB7A87">
              <w:rPr>
                <w:rFonts w:cs="Arial"/>
              </w:rPr>
              <w:t>I</w:t>
            </w:r>
          </w:p>
        </w:tc>
      </w:tr>
      <w:tr w:rsidR="00A47691" w:rsidRPr="00C45A0F" w14:paraId="5ACEFAC5" w14:textId="77777777" w:rsidTr="00462B1F">
        <w:trPr>
          <w:cantSplit/>
          <w:jc w:val="center"/>
        </w:trPr>
        <w:tc>
          <w:tcPr>
            <w:tcW w:w="646" w:type="dxa"/>
            <w:gridSpan w:val="2"/>
            <w:vMerge/>
            <w:tcBorders>
              <w:right w:val="single" w:sz="4" w:space="0" w:color="auto"/>
            </w:tcBorders>
          </w:tcPr>
          <w:p w14:paraId="4C8B1FF8" w14:textId="77777777" w:rsidR="00A47691" w:rsidRPr="0027299B" w:rsidRDefault="00A47691" w:rsidP="007234F4">
            <w:pPr>
              <w:rPr>
                <w:rFonts w:cs="Arial"/>
              </w:rPr>
            </w:pPr>
          </w:p>
        </w:tc>
        <w:tc>
          <w:tcPr>
            <w:tcW w:w="9724" w:type="dxa"/>
            <w:gridSpan w:val="4"/>
            <w:tcBorders>
              <w:top w:val="single" w:sz="4" w:space="0" w:color="auto"/>
              <w:bottom w:val="single" w:sz="4" w:space="0" w:color="auto"/>
            </w:tcBorders>
          </w:tcPr>
          <w:p w14:paraId="10565386" w14:textId="77777777" w:rsidR="00A47691" w:rsidRPr="00C45A0F" w:rsidRDefault="00A47691" w:rsidP="00753270">
            <w:pPr>
              <w:rPr>
                <w:rFonts w:cs="Arial"/>
                <w:b/>
              </w:rPr>
            </w:pPr>
            <w:r>
              <w:rPr>
                <w:rFonts w:cs="Arial"/>
                <w:szCs w:val="24"/>
              </w:rPr>
              <w:t xml:space="preserve">A copy of the Council’s Values and Behaviours can be accessed via the Council’s website – </w:t>
            </w:r>
            <w:hyperlink r:id="rId10" w:history="1">
              <w:r w:rsidRPr="0076020B">
                <w:rPr>
                  <w:rStyle w:val="Hyperlink"/>
                  <w:rFonts w:cs="Arial"/>
                  <w:szCs w:val="24"/>
                </w:rPr>
                <w:t>www.hullcc.gov.uk/jobs</w:t>
              </w:r>
            </w:hyperlink>
          </w:p>
        </w:tc>
      </w:tr>
      <w:tr w:rsidR="00A47691" w:rsidRPr="00C45A0F" w14:paraId="443BB6CF" w14:textId="77777777" w:rsidTr="00462B1F">
        <w:trPr>
          <w:cantSplit/>
          <w:jc w:val="center"/>
        </w:trPr>
        <w:tc>
          <w:tcPr>
            <w:tcW w:w="646" w:type="dxa"/>
            <w:gridSpan w:val="2"/>
            <w:vMerge/>
            <w:tcBorders>
              <w:right w:val="single" w:sz="4" w:space="0" w:color="auto"/>
            </w:tcBorders>
          </w:tcPr>
          <w:p w14:paraId="51772F28" w14:textId="77777777" w:rsidR="00A47691" w:rsidRPr="0027299B" w:rsidRDefault="00A47691" w:rsidP="007234F4">
            <w:pPr>
              <w:rPr>
                <w:rFonts w:cs="Arial"/>
              </w:rPr>
            </w:pPr>
          </w:p>
        </w:tc>
        <w:tc>
          <w:tcPr>
            <w:tcW w:w="9724" w:type="dxa"/>
            <w:gridSpan w:val="4"/>
            <w:tcBorders>
              <w:top w:val="single" w:sz="4" w:space="0" w:color="auto"/>
              <w:bottom w:val="single" w:sz="4" w:space="0" w:color="auto"/>
            </w:tcBorders>
          </w:tcPr>
          <w:p w14:paraId="6458F855" w14:textId="77777777" w:rsidR="00A47691" w:rsidRPr="00C45A0F" w:rsidRDefault="00A47691" w:rsidP="007234F4">
            <w:pPr>
              <w:rPr>
                <w:rFonts w:cs="Arial"/>
                <w:b/>
              </w:rPr>
            </w:pPr>
            <w:r w:rsidRPr="00022308">
              <w:rPr>
                <w:b/>
                <w:szCs w:val="24"/>
              </w:rPr>
              <w:t>Competencies:</w:t>
            </w:r>
          </w:p>
        </w:tc>
      </w:tr>
      <w:tr w:rsidR="00A47691" w:rsidRPr="00C45A0F" w14:paraId="5C5D3E31" w14:textId="77777777" w:rsidTr="007234F4">
        <w:trPr>
          <w:cantSplit/>
          <w:jc w:val="center"/>
        </w:trPr>
        <w:tc>
          <w:tcPr>
            <w:tcW w:w="646" w:type="dxa"/>
            <w:gridSpan w:val="2"/>
            <w:vMerge/>
            <w:tcBorders>
              <w:right w:val="single" w:sz="4" w:space="0" w:color="auto"/>
            </w:tcBorders>
            <w:shd w:val="clear" w:color="auto" w:fill="auto"/>
          </w:tcPr>
          <w:p w14:paraId="41E10C8C" w14:textId="77777777" w:rsidR="00A47691" w:rsidRPr="00257987" w:rsidRDefault="00A47691"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71AB3F88" w14:textId="77777777" w:rsidR="00A47691" w:rsidRPr="001A3F89" w:rsidRDefault="00A47691" w:rsidP="007234F4">
            <w:pPr>
              <w:rPr>
                <w:rFonts w:cs="Arial"/>
              </w:rPr>
            </w:pPr>
            <w:r w:rsidRPr="001A3F89">
              <w:rPr>
                <w:rFonts w:cs="Arial"/>
              </w:rPr>
              <w:t xml:space="preserve">Leading forward </w:t>
            </w:r>
          </w:p>
        </w:tc>
        <w:tc>
          <w:tcPr>
            <w:tcW w:w="493" w:type="dxa"/>
            <w:tcBorders>
              <w:left w:val="single" w:sz="4" w:space="0" w:color="auto"/>
              <w:bottom w:val="single" w:sz="4" w:space="0" w:color="auto"/>
            </w:tcBorders>
            <w:shd w:val="clear" w:color="auto" w:fill="auto"/>
          </w:tcPr>
          <w:p w14:paraId="51B13B18" w14:textId="614D41F6" w:rsidR="00A47691" w:rsidRPr="00250C42" w:rsidRDefault="00FA5BC0" w:rsidP="00462B1F">
            <w:pPr>
              <w:rPr>
                <w:rFonts w:cs="Arial"/>
                <w:b/>
              </w:rPr>
            </w:pPr>
            <w:r w:rsidRPr="00421DBF">
              <w:rPr>
                <w:rFonts w:ascii="Wingdings" w:eastAsia="Wingdings" w:hAnsi="Wingdings" w:cs="Wingdings"/>
              </w:rPr>
              <w:t>ü</w:t>
            </w:r>
          </w:p>
          <w:p w14:paraId="1734D6C5" w14:textId="77777777" w:rsidR="00A47691" w:rsidRPr="00C45A0F" w:rsidRDefault="00A47691" w:rsidP="007234F4">
            <w:pPr>
              <w:rPr>
                <w:rFonts w:cs="Arial"/>
                <w:b/>
              </w:rPr>
            </w:pPr>
          </w:p>
        </w:tc>
        <w:tc>
          <w:tcPr>
            <w:tcW w:w="748" w:type="dxa"/>
            <w:tcBorders>
              <w:left w:val="single" w:sz="4" w:space="0" w:color="auto"/>
              <w:bottom w:val="single" w:sz="4" w:space="0" w:color="auto"/>
            </w:tcBorders>
            <w:shd w:val="clear" w:color="auto" w:fill="auto"/>
          </w:tcPr>
          <w:p w14:paraId="61200F3E" w14:textId="77777777" w:rsidR="00A47691" w:rsidRPr="00671F17" w:rsidRDefault="00A4769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25F5A8E6" w14:textId="77777777" w:rsidR="00A47691" w:rsidRPr="00671F17" w:rsidRDefault="00A47691" w:rsidP="007234F4">
            <w:pPr>
              <w:rPr>
                <w:rFonts w:cs="Arial"/>
                <w:szCs w:val="24"/>
              </w:rPr>
            </w:pPr>
          </w:p>
        </w:tc>
      </w:tr>
      <w:tr w:rsidR="00A47691" w:rsidRPr="00C45A0F" w14:paraId="635CC163" w14:textId="77777777" w:rsidTr="007234F4">
        <w:trPr>
          <w:cantSplit/>
          <w:jc w:val="center"/>
        </w:trPr>
        <w:tc>
          <w:tcPr>
            <w:tcW w:w="646" w:type="dxa"/>
            <w:gridSpan w:val="2"/>
            <w:vMerge/>
            <w:tcBorders>
              <w:right w:val="single" w:sz="4" w:space="0" w:color="auto"/>
            </w:tcBorders>
            <w:shd w:val="clear" w:color="auto" w:fill="auto"/>
          </w:tcPr>
          <w:p w14:paraId="0027D850" w14:textId="77777777" w:rsidR="00A47691" w:rsidRPr="00257987" w:rsidRDefault="00A47691" w:rsidP="007234F4">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13A227DE" w14:textId="77777777" w:rsidR="00A47691" w:rsidRPr="001A3F89" w:rsidRDefault="00A47691" w:rsidP="007234F4">
            <w:pPr>
              <w:rPr>
                <w:rFonts w:cs="Arial"/>
              </w:rPr>
            </w:pPr>
            <w:r>
              <w:rPr>
                <w:rFonts w:cs="Arial"/>
              </w:rPr>
              <w:t>Improving s</w:t>
            </w:r>
            <w:r w:rsidRPr="001A3F89">
              <w:rPr>
                <w:rFonts w:cs="Arial"/>
              </w:rPr>
              <w:t>ervices</w:t>
            </w:r>
          </w:p>
        </w:tc>
        <w:tc>
          <w:tcPr>
            <w:tcW w:w="493" w:type="dxa"/>
            <w:tcBorders>
              <w:left w:val="single" w:sz="4" w:space="0" w:color="auto"/>
              <w:bottom w:val="single" w:sz="4" w:space="0" w:color="auto"/>
            </w:tcBorders>
            <w:shd w:val="clear" w:color="auto" w:fill="auto"/>
          </w:tcPr>
          <w:p w14:paraId="4EE028F8" w14:textId="4E2F21AE" w:rsidR="00A47691" w:rsidRPr="00250C42" w:rsidRDefault="00FA5BC0" w:rsidP="00462B1F">
            <w:pPr>
              <w:rPr>
                <w:rFonts w:cs="Arial"/>
                <w:b/>
              </w:rPr>
            </w:pPr>
            <w:r w:rsidRPr="00421DBF">
              <w:rPr>
                <w:rFonts w:ascii="Wingdings" w:eastAsia="Wingdings" w:hAnsi="Wingdings" w:cs="Wingdings"/>
              </w:rPr>
              <w:t>ü</w:t>
            </w:r>
          </w:p>
          <w:p w14:paraId="08909895" w14:textId="77777777" w:rsidR="00A47691" w:rsidRPr="00250C42" w:rsidRDefault="00A47691" w:rsidP="00462B1F">
            <w:pPr>
              <w:rPr>
                <w:rFonts w:cs="Arial"/>
                <w:b/>
              </w:rPr>
            </w:pPr>
          </w:p>
          <w:p w14:paraId="2E3A33B1" w14:textId="77777777" w:rsidR="00A47691" w:rsidRPr="00C45A0F" w:rsidRDefault="00A47691" w:rsidP="007234F4">
            <w:pPr>
              <w:rPr>
                <w:rFonts w:cs="Arial"/>
                <w:b/>
              </w:rPr>
            </w:pPr>
          </w:p>
        </w:tc>
        <w:tc>
          <w:tcPr>
            <w:tcW w:w="748" w:type="dxa"/>
            <w:tcBorders>
              <w:left w:val="single" w:sz="4" w:space="0" w:color="auto"/>
              <w:bottom w:val="single" w:sz="4" w:space="0" w:color="auto"/>
            </w:tcBorders>
            <w:shd w:val="clear" w:color="auto" w:fill="auto"/>
          </w:tcPr>
          <w:p w14:paraId="09DDE38C" w14:textId="77777777" w:rsidR="00A47691" w:rsidRPr="00671F17" w:rsidRDefault="00A4769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206F27F6" w14:textId="77777777" w:rsidR="00A47691" w:rsidRPr="00671F17" w:rsidRDefault="00A47691" w:rsidP="007234F4">
            <w:pPr>
              <w:rPr>
                <w:rFonts w:cs="Arial"/>
                <w:szCs w:val="24"/>
              </w:rPr>
            </w:pPr>
          </w:p>
        </w:tc>
      </w:tr>
      <w:tr w:rsidR="00A47691" w:rsidRPr="00C45A0F" w14:paraId="7333D736" w14:textId="77777777" w:rsidTr="007234F4">
        <w:trPr>
          <w:cantSplit/>
          <w:jc w:val="center"/>
        </w:trPr>
        <w:tc>
          <w:tcPr>
            <w:tcW w:w="646" w:type="dxa"/>
            <w:gridSpan w:val="2"/>
            <w:vMerge/>
            <w:tcBorders>
              <w:right w:val="single" w:sz="4" w:space="0" w:color="auto"/>
            </w:tcBorders>
            <w:shd w:val="clear" w:color="auto" w:fill="auto"/>
          </w:tcPr>
          <w:p w14:paraId="7873D591" w14:textId="77777777" w:rsidR="00A47691" w:rsidRPr="00257987" w:rsidRDefault="00A47691" w:rsidP="007234F4">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0ED51D61" w14:textId="77777777" w:rsidR="00A47691" w:rsidRPr="001A3F89" w:rsidRDefault="00A47691" w:rsidP="007234F4">
            <w:pPr>
              <w:rPr>
                <w:rFonts w:cs="Arial"/>
              </w:rPr>
            </w:pPr>
            <w:r w:rsidRPr="001A3F89">
              <w:rPr>
                <w:rFonts w:cs="Arial"/>
              </w:rPr>
              <w:t>Analysis and decision making</w:t>
            </w:r>
          </w:p>
        </w:tc>
        <w:tc>
          <w:tcPr>
            <w:tcW w:w="493" w:type="dxa"/>
            <w:tcBorders>
              <w:left w:val="single" w:sz="4" w:space="0" w:color="auto"/>
              <w:bottom w:val="single" w:sz="4" w:space="0" w:color="auto"/>
            </w:tcBorders>
            <w:shd w:val="clear" w:color="auto" w:fill="auto"/>
          </w:tcPr>
          <w:p w14:paraId="20D4D5E7" w14:textId="0D0F42C7" w:rsidR="00A47691" w:rsidRPr="00250C42" w:rsidRDefault="00FA5BC0" w:rsidP="00462B1F">
            <w:pPr>
              <w:rPr>
                <w:rFonts w:cs="Arial"/>
                <w:b/>
              </w:rPr>
            </w:pPr>
            <w:r w:rsidRPr="00421DBF">
              <w:rPr>
                <w:rFonts w:ascii="Wingdings" w:eastAsia="Wingdings" w:hAnsi="Wingdings" w:cs="Wingdings"/>
              </w:rPr>
              <w:t>ü</w:t>
            </w:r>
          </w:p>
          <w:p w14:paraId="201EB338" w14:textId="77777777" w:rsidR="00A47691" w:rsidRPr="00250C42" w:rsidRDefault="00A47691" w:rsidP="00462B1F">
            <w:pPr>
              <w:rPr>
                <w:rFonts w:cs="Arial"/>
                <w:b/>
              </w:rPr>
            </w:pPr>
          </w:p>
          <w:p w14:paraId="54CE3CF1" w14:textId="77777777" w:rsidR="00A47691" w:rsidRPr="00C45A0F" w:rsidRDefault="00A47691" w:rsidP="007234F4">
            <w:pPr>
              <w:rPr>
                <w:rFonts w:cs="Arial"/>
                <w:b/>
              </w:rPr>
            </w:pPr>
          </w:p>
        </w:tc>
        <w:tc>
          <w:tcPr>
            <w:tcW w:w="748" w:type="dxa"/>
            <w:tcBorders>
              <w:left w:val="single" w:sz="4" w:space="0" w:color="auto"/>
              <w:bottom w:val="single" w:sz="4" w:space="0" w:color="auto"/>
            </w:tcBorders>
            <w:shd w:val="clear" w:color="auto" w:fill="auto"/>
          </w:tcPr>
          <w:p w14:paraId="0704BBFA" w14:textId="77777777" w:rsidR="00A47691" w:rsidRPr="00671F17" w:rsidRDefault="00A4769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5BAC11CD" w14:textId="77777777" w:rsidR="00A47691" w:rsidRPr="00671F17" w:rsidRDefault="00A47691" w:rsidP="007234F4">
            <w:pPr>
              <w:rPr>
                <w:rFonts w:cs="Arial"/>
                <w:szCs w:val="24"/>
              </w:rPr>
            </w:pPr>
          </w:p>
        </w:tc>
      </w:tr>
      <w:tr w:rsidR="00A47691" w:rsidRPr="00C45A0F" w14:paraId="0E274C59" w14:textId="77777777" w:rsidTr="007234F4">
        <w:trPr>
          <w:cantSplit/>
          <w:jc w:val="center"/>
        </w:trPr>
        <w:tc>
          <w:tcPr>
            <w:tcW w:w="646" w:type="dxa"/>
            <w:gridSpan w:val="2"/>
            <w:vMerge/>
            <w:tcBorders>
              <w:right w:val="single" w:sz="4" w:space="0" w:color="auto"/>
            </w:tcBorders>
            <w:shd w:val="clear" w:color="auto" w:fill="auto"/>
          </w:tcPr>
          <w:p w14:paraId="26D4287B" w14:textId="77777777" w:rsidR="00A47691" w:rsidRPr="00257987" w:rsidRDefault="00A47691"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3421C5E2" w14:textId="77777777" w:rsidR="00A47691" w:rsidRPr="001A3F89" w:rsidRDefault="00A47691" w:rsidP="007234F4">
            <w:pPr>
              <w:rPr>
                <w:rFonts w:cs="Arial"/>
                <w:u w:val="single"/>
              </w:rPr>
            </w:pPr>
            <w:r w:rsidRPr="001A3F89">
              <w:rPr>
                <w:rFonts w:cs="Arial"/>
              </w:rPr>
              <w:t>Making things happen</w:t>
            </w:r>
          </w:p>
        </w:tc>
        <w:tc>
          <w:tcPr>
            <w:tcW w:w="493" w:type="dxa"/>
            <w:tcBorders>
              <w:left w:val="single" w:sz="4" w:space="0" w:color="auto"/>
              <w:bottom w:val="single" w:sz="4" w:space="0" w:color="auto"/>
            </w:tcBorders>
            <w:shd w:val="clear" w:color="auto" w:fill="auto"/>
          </w:tcPr>
          <w:p w14:paraId="0EB148B8" w14:textId="0BF2C709" w:rsidR="00A47691" w:rsidRPr="00250C42" w:rsidRDefault="00FA5BC0" w:rsidP="00462B1F">
            <w:pPr>
              <w:rPr>
                <w:rFonts w:cs="Arial"/>
                <w:b/>
              </w:rPr>
            </w:pPr>
            <w:r w:rsidRPr="00421DBF">
              <w:rPr>
                <w:rFonts w:ascii="Wingdings" w:eastAsia="Wingdings" w:hAnsi="Wingdings" w:cs="Wingdings"/>
              </w:rPr>
              <w:t>ü</w:t>
            </w:r>
          </w:p>
          <w:p w14:paraId="423F779C" w14:textId="77777777" w:rsidR="00A47691" w:rsidRPr="00C45A0F" w:rsidRDefault="00A47691" w:rsidP="007234F4">
            <w:pPr>
              <w:rPr>
                <w:rFonts w:cs="Arial"/>
                <w:b/>
              </w:rPr>
            </w:pPr>
          </w:p>
        </w:tc>
        <w:tc>
          <w:tcPr>
            <w:tcW w:w="748" w:type="dxa"/>
            <w:tcBorders>
              <w:left w:val="single" w:sz="4" w:space="0" w:color="auto"/>
              <w:bottom w:val="single" w:sz="4" w:space="0" w:color="auto"/>
            </w:tcBorders>
            <w:shd w:val="clear" w:color="auto" w:fill="auto"/>
          </w:tcPr>
          <w:p w14:paraId="17DC816D" w14:textId="77777777" w:rsidR="00A47691" w:rsidRPr="00671F17" w:rsidRDefault="00A4769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015DFFB4" w14:textId="77777777" w:rsidR="00A47691" w:rsidRPr="00671F17" w:rsidRDefault="00A47691" w:rsidP="007234F4">
            <w:pPr>
              <w:rPr>
                <w:rFonts w:cs="Arial"/>
                <w:szCs w:val="24"/>
              </w:rPr>
            </w:pPr>
          </w:p>
        </w:tc>
      </w:tr>
      <w:tr w:rsidR="00A47691" w:rsidRPr="00C45A0F" w14:paraId="7A62D076" w14:textId="77777777" w:rsidTr="007234F4">
        <w:trPr>
          <w:cantSplit/>
          <w:jc w:val="center"/>
        </w:trPr>
        <w:tc>
          <w:tcPr>
            <w:tcW w:w="646" w:type="dxa"/>
            <w:gridSpan w:val="2"/>
            <w:vMerge/>
            <w:tcBorders>
              <w:right w:val="single" w:sz="4" w:space="0" w:color="auto"/>
            </w:tcBorders>
            <w:shd w:val="clear" w:color="auto" w:fill="auto"/>
          </w:tcPr>
          <w:p w14:paraId="14A8AF67" w14:textId="77777777" w:rsidR="00A47691" w:rsidRPr="00257987" w:rsidRDefault="00A47691"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265DC2D2" w14:textId="77777777" w:rsidR="00A47691" w:rsidRPr="001A3F89" w:rsidRDefault="00A47691" w:rsidP="007234F4">
            <w:pPr>
              <w:rPr>
                <w:rFonts w:cs="Arial"/>
                <w:u w:val="single"/>
              </w:rPr>
            </w:pPr>
            <w:r w:rsidRPr="001A3F89">
              <w:rPr>
                <w:rFonts w:cs="Arial"/>
              </w:rPr>
              <w:t xml:space="preserve">Communicating with impact </w:t>
            </w:r>
          </w:p>
        </w:tc>
        <w:tc>
          <w:tcPr>
            <w:tcW w:w="493" w:type="dxa"/>
            <w:tcBorders>
              <w:left w:val="single" w:sz="4" w:space="0" w:color="auto"/>
              <w:bottom w:val="single" w:sz="4" w:space="0" w:color="auto"/>
            </w:tcBorders>
            <w:shd w:val="clear" w:color="auto" w:fill="auto"/>
          </w:tcPr>
          <w:p w14:paraId="7607BD8D" w14:textId="1F22FEA4" w:rsidR="00A47691" w:rsidRPr="00250C42" w:rsidRDefault="00FA5BC0" w:rsidP="00462B1F">
            <w:pPr>
              <w:rPr>
                <w:rFonts w:cs="Arial"/>
                <w:b/>
              </w:rPr>
            </w:pPr>
            <w:r w:rsidRPr="00421DBF">
              <w:rPr>
                <w:rFonts w:ascii="Wingdings" w:eastAsia="Wingdings" w:hAnsi="Wingdings" w:cs="Wingdings"/>
              </w:rPr>
              <w:t>ü</w:t>
            </w:r>
          </w:p>
          <w:p w14:paraId="21FFC8D1" w14:textId="77777777" w:rsidR="00A47691" w:rsidRPr="00C45A0F" w:rsidRDefault="00A47691" w:rsidP="007234F4">
            <w:pPr>
              <w:rPr>
                <w:rFonts w:cs="Arial"/>
                <w:b/>
              </w:rPr>
            </w:pPr>
          </w:p>
        </w:tc>
        <w:tc>
          <w:tcPr>
            <w:tcW w:w="748" w:type="dxa"/>
            <w:tcBorders>
              <w:left w:val="single" w:sz="4" w:space="0" w:color="auto"/>
              <w:bottom w:val="single" w:sz="4" w:space="0" w:color="auto"/>
            </w:tcBorders>
            <w:shd w:val="clear" w:color="auto" w:fill="auto"/>
          </w:tcPr>
          <w:p w14:paraId="6CC7BC16" w14:textId="77777777" w:rsidR="00A47691" w:rsidRPr="00671F17" w:rsidRDefault="00A4769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458780BE" w14:textId="77777777" w:rsidR="00A47691" w:rsidRPr="00671F17" w:rsidRDefault="00A47691" w:rsidP="007234F4">
            <w:pPr>
              <w:rPr>
                <w:rFonts w:cs="Arial"/>
                <w:szCs w:val="24"/>
              </w:rPr>
            </w:pPr>
          </w:p>
        </w:tc>
      </w:tr>
      <w:tr w:rsidR="00A47691" w:rsidRPr="00C45A0F" w14:paraId="657494CE" w14:textId="77777777" w:rsidTr="007234F4">
        <w:trPr>
          <w:cantSplit/>
          <w:jc w:val="center"/>
        </w:trPr>
        <w:tc>
          <w:tcPr>
            <w:tcW w:w="646" w:type="dxa"/>
            <w:gridSpan w:val="2"/>
            <w:vMerge/>
            <w:tcBorders>
              <w:right w:val="single" w:sz="4" w:space="0" w:color="auto"/>
            </w:tcBorders>
            <w:shd w:val="clear" w:color="auto" w:fill="auto"/>
          </w:tcPr>
          <w:p w14:paraId="3BE43E19" w14:textId="77777777" w:rsidR="00A47691" w:rsidRPr="00257987" w:rsidRDefault="00A47691"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3E2F090B" w14:textId="77777777" w:rsidR="00A47691" w:rsidRPr="001A3F89" w:rsidRDefault="00A47691" w:rsidP="007234F4">
            <w:pPr>
              <w:rPr>
                <w:rFonts w:cs="Arial"/>
                <w:u w:val="single"/>
              </w:rPr>
            </w:pPr>
            <w:r w:rsidRPr="001A3F89">
              <w:rPr>
                <w:rFonts w:cs="Arial"/>
              </w:rPr>
              <w:t xml:space="preserve">Collaboration </w:t>
            </w:r>
          </w:p>
        </w:tc>
        <w:tc>
          <w:tcPr>
            <w:tcW w:w="493" w:type="dxa"/>
            <w:tcBorders>
              <w:left w:val="single" w:sz="4" w:space="0" w:color="auto"/>
              <w:bottom w:val="single" w:sz="4" w:space="0" w:color="auto"/>
            </w:tcBorders>
            <w:shd w:val="clear" w:color="auto" w:fill="auto"/>
          </w:tcPr>
          <w:p w14:paraId="2D7ABB2C" w14:textId="4A6DE065" w:rsidR="00A47691" w:rsidRPr="00250C42" w:rsidRDefault="00FA5BC0" w:rsidP="00462B1F">
            <w:pPr>
              <w:rPr>
                <w:rFonts w:cs="Arial"/>
                <w:b/>
              </w:rPr>
            </w:pPr>
            <w:r w:rsidRPr="00421DBF">
              <w:rPr>
                <w:rFonts w:ascii="Wingdings" w:eastAsia="Wingdings" w:hAnsi="Wingdings" w:cs="Wingdings"/>
              </w:rPr>
              <w:t>ü</w:t>
            </w:r>
          </w:p>
          <w:p w14:paraId="586B4819" w14:textId="77777777" w:rsidR="00A47691" w:rsidRPr="00C45A0F" w:rsidRDefault="00A47691" w:rsidP="007234F4">
            <w:pPr>
              <w:rPr>
                <w:rFonts w:cs="Arial"/>
                <w:b/>
              </w:rPr>
            </w:pPr>
          </w:p>
        </w:tc>
        <w:tc>
          <w:tcPr>
            <w:tcW w:w="748" w:type="dxa"/>
            <w:tcBorders>
              <w:left w:val="single" w:sz="4" w:space="0" w:color="auto"/>
              <w:bottom w:val="single" w:sz="4" w:space="0" w:color="auto"/>
            </w:tcBorders>
            <w:shd w:val="clear" w:color="auto" w:fill="auto"/>
          </w:tcPr>
          <w:p w14:paraId="26B9BB01" w14:textId="77777777" w:rsidR="00A47691" w:rsidRPr="00671F17" w:rsidRDefault="00A4769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3E47D9A0" w14:textId="77777777" w:rsidR="00A47691" w:rsidRPr="00671F17" w:rsidRDefault="00A47691" w:rsidP="007234F4">
            <w:pPr>
              <w:rPr>
                <w:rFonts w:cs="Arial"/>
                <w:szCs w:val="24"/>
              </w:rPr>
            </w:pPr>
          </w:p>
        </w:tc>
      </w:tr>
      <w:tr w:rsidR="00A47691" w:rsidRPr="00C45A0F" w14:paraId="57AD8E5A" w14:textId="77777777" w:rsidTr="007234F4">
        <w:trPr>
          <w:cantSplit/>
          <w:jc w:val="center"/>
        </w:trPr>
        <w:tc>
          <w:tcPr>
            <w:tcW w:w="646" w:type="dxa"/>
            <w:gridSpan w:val="2"/>
            <w:vMerge/>
            <w:tcBorders>
              <w:right w:val="single" w:sz="4" w:space="0" w:color="auto"/>
            </w:tcBorders>
            <w:shd w:val="clear" w:color="auto" w:fill="auto"/>
          </w:tcPr>
          <w:p w14:paraId="447DA031" w14:textId="77777777" w:rsidR="00A47691" w:rsidRPr="00257987" w:rsidRDefault="00A47691" w:rsidP="007234F4">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22774D39" w14:textId="77777777" w:rsidR="00A47691" w:rsidRPr="001A3F89" w:rsidRDefault="00A47691" w:rsidP="007234F4">
            <w:pPr>
              <w:rPr>
                <w:rFonts w:cs="Arial"/>
              </w:rPr>
            </w:pPr>
            <w:r w:rsidRPr="001A3F89">
              <w:rPr>
                <w:rFonts w:cs="Arial"/>
              </w:rPr>
              <w:t>Developing self and others</w:t>
            </w:r>
          </w:p>
        </w:tc>
        <w:tc>
          <w:tcPr>
            <w:tcW w:w="493" w:type="dxa"/>
            <w:tcBorders>
              <w:left w:val="single" w:sz="4" w:space="0" w:color="auto"/>
              <w:bottom w:val="single" w:sz="4" w:space="0" w:color="auto"/>
            </w:tcBorders>
            <w:shd w:val="clear" w:color="auto" w:fill="auto"/>
          </w:tcPr>
          <w:p w14:paraId="55DA39E1" w14:textId="4B781225" w:rsidR="00A47691" w:rsidRPr="00250C42" w:rsidRDefault="00FA5BC0" w:rsidP="00462B1F">
            <w:pPr>
              <w:rPr>
                <w:rFonts w:cs="Arial"/>
                <w:b/>
              </w:rPr>
            </w:pPr>
            <w:r w:rsidRPr="00421DBF">
              <w:rPr>
                <w:rFonts w:ascii="Wingdings" w:eastAsia="Wingdings" w:hAnsi="Wingdings" w:cs="Wingdings"/>
              </w:rPr>
              <w:t>ü</w:t>
            </w:r>
          </w:p>
          <w:p w14:paraId="2FEB5317" w14:textId="77777777" w:rsidR="00A47691" w:rsidRPr="00C45A0F" w:rsidRDefault="00A47691" w:rsidP="007234F4">
            <w:pPr>
              <w:rPr>
                <w:rFonts w:cs="Arial"/>
                <w:b/>
              </w:rPr>
            </w:pPr>
          </w:p>
        </w:tc>
        <w:tc>
          <w:tcPr>
            <w:tcW w:w="748" w:type="dxa"/>
            <w:tcBorders>
              <w:left w:val="single" w:sz="4" w:space="0" w:color="auto"/>
              <w:bottom w:val="single" w:sz="4" w:space="0" w:color="auto"/>
            </w:tcBorders>
            <w:shd w:val="clear" w:color="auto" w:fill="auto"/>
          </w:tcPr>
          <w:p w14:paraId="71DF77D6" w14:textId="77777777" w:rsidR="00A47691" w:rsidRPr="00671F17" w:rsidRDefault="00A4769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25054ED2" w14:textId="77777777" w:rsidR="00A47691" w:rsidRPr="00671F17" w:rsidRDefault="00A47691" w:rsidP="007234F4">
            <w:pPr>
              <w:rPr>
                <w:rFonts w:cs="Arial"/>
                <w:szCs w:val="24"/>
              </w:rPr>
            </w:pPr>
          </w:p>
        </w:tc>
      </w:tr>
      <w:tr w:rsidR="00A47691" w:rsidRPr="00C45A0F" w14:paraId="6892867E" w14:textId="77777777" w:rsidTr="007234F4">
        <w:trPr>
          <w:cantSplit/>
          <w:jc w:val="center"/>
        </w:trPr>
        <w:tc>
          <w:tcPr>
            <w:tcW w:w="646" w:type="dxa"/>
            <w:gridSpan w:val="2"/>
            <w:vMerge/>
            <w:tcBorders>
              <w:right w:val="single" w:sz="4" w:space="0" w:color="auto"/>
            </w:tcBorders>
            <w:shd w:val="clear" w:color="auto" w:fill="auto"/>
          </w:tcPr>
          <w:p w14:paraId="383AF826" w14:textId="77777777" w:rsidR="00A47691" w:rsidRPr="00257987" w:rsidRDefault="00A47691" w:rsidP="007234F4">
            <w:pPr>
              <w:rPr>
                <w:rFonts w:cs="Arial"/>
                <w:b/>
              </w:rPr>
            </w:pPr>
          </w:p>
        </w:tc>
        <w:tc>
          <w:tcPr>
            <w:tcW w:w="9724" w:type="dxa"/>
            <w:gridSpan w:val="4"/>
            <w:tcBorders>
              <w:top w:val="single" w:sz="4" w:space="0" w:color="auto"/>
              <w:bottom w:val="single" w:sz="4" w:space="0" w:color="auto"/>
            </w:tcBorders>
            <w:shd w:val="clear" w:color="auto" w:fill="auto"/>
          </w:tcPr>
          <w:p w14:paraId="494EA165" w14:textId="77777777" w:rsidR="00A47691" w:rsidRPr="00671F17" w:rsidRDefault="00A47691" w:rsidP="007234F4">
            <w:pPr>
              <w:rPr>
                <w:rFonts w:cs="Arial"/>
                <w:szCs w:val="24"/>
              </w:rPr>
            </w:pPr>
            <w:r>
              <w:rPr>
                <w:rFonts w:cs="Arial"/>
                <w:szCs w:val="24"/>
              </w:rPr>
              <w:t xml:space="preserve">A copy of the Competency Framework can be accessed via the Council’s website – </w:t>
            </w:r>
            <w:hyperlink r:id="rId11" w:history="1">
              <w:r w:rsidRPr="0076020B">
                <w:rPr>
                  <w:rStyle w:val="Hyperlink"/>
                  <w:rFonts w:cs="Arial"/>
                  <w:szCs w:val="24"/>
                </w:rPr>
                <w:t>www.hullcc.gov.uk/jobs</w:t>
              </w:r>
            </w:hyperlink>
          </w:p>
        </w:tc>
      </w:tr>
      <w:tr w:rsidR="00A47691" w:rsidRPr="00C45A0F" w14:paraId="15A60E57" w14:textId="77777777" w:rsidTr="007234F4">
        <w:trPr>
          <w:jc w:val="center"/>
        </w:trPr>
        <w:tc>
          <w:tcPr>
            <w:tcW w:w="646" w:type="dxa"/>
            <w:gridSpan w:val="2"/>
            <w:vMerge w:val="restart"/>
            <w:tcBorders>
              <w:top w:val="single" w:sz="4" w:space="0" w:color="auto"/>
              <w:right w:val="single" w:sz="4" w:space="0" w:color="auto"/>
            </w:tcBorders>
          </w:tcPr>
          <w:p w14:paraId="583E71B4" w14:textId="77777777" w:rsidR="00A47691" w:rsidRPr="00E33471" w:rsidRDefault="00A47691" w:rsidP="007234F4">
            <w:pPr>
              <w:rPr>
                <w:rFonts w:cs="Arial"/>
                <w:b/>
              </w:rPr>
            </w:pPr>
            <w:r>
              <w:rPr>
                <w:b/>
              </w:rPr>
              <w:t>8</w:t>
            </w:r>
            <w:r w:rsidRPr="00E33471">
              <w:rPr>
                <w:b/>
              </w:rPr>
              <w:t xml:space="preserve">. </w:t>
            </w:r>
          </w:p>
        </w:tc>
        <w:tc>
          <w:tcPr>
            <w:tcW w:w="9724" w:type="dxa"/>
            <w:gridSpan w:val="4"/>
            <w:tcBorders>
              <w:top w:val="single" w:sz="4" w:space="0" w:color="auto"/>
              <w:bottom w:val="single" w:sz="4" w:space="0" w:color="auto"/>
            </w:tcBorders>
            <w:shd w:val="clear" w:color="auto" w:fill="D9D9D9"/>
          </w:tcPr>
          <w:p w14:paraId="6E9CEFBD" w14:textId="77777777" w:rsidR="00A47691" w:rsidRPr="00671F17" w:rsidRDefault="00A47691" w:rsidP="007234F4">
            <w:pPr>
              <w:rPr>
                <w:rFonts w:cs="Arial"/>
                <w:b/>
                <w:szCs w:val="24"/>
              </w:rPr>
            </w:pPr>
            <w:r>
              <w:rPr>
                <w:b/>
              </w:rPr>
              <w:t>Additional Requirements:</w:t>
            </w:r>
          </w:p>
        </w:tc>
      </w:tr>
      <w:tr w:rsidR="00A47691" w:rsidRPr="00C45A0F" w14:paraId="6093DD3C" w14:textId="77777777" w:rsidTr="007234F4">
        <w:trPr>
          <w:cantSplit/>
          <w:jc w:val="center"/>
        </w:trPr>
        <w:tc>
          <w:tcPr>
            <w:tcW w:w="646" w:type="dxa"/>
            <w:gridSpan w:val="2"/>
            <w:vMerge/>
            <w:tcBorders>
              <w:right w:val="single" w:sz="4" w:space="0" w:color="auto"/>
            </w:tcBorders>
            <w:shd w:val="clear" w:color="auto" w:fill="auto"/>
          </w:tcPr>
          <w:p w14:paraId="1E80C9A5" w14:textId="77777777" w:rsidR="00A47691" w:rsidRPr="00E33471" w:rsidRDefault="00A47691" w:rsidP="007234F4">
            <w:pPr>
              <w:rPr>
                <w:rFonts w:cs="Arial"/>
              </w:rPr>
            </w:pPr>
          </w:p>
        </w:tc>
        <w:tc>
          <w:tcPr>
            <w:tcW w:w="7106" w:type="dxa"/>
            <w:tcBorders>
              <w:top w:val="single" w:sz="4" w:space="0" w:color="auto"/>
              <w:left w:val="single" w:sz="4" w:space="0" w:color="auto"/>
              <w:bottom w:val="single" w:sz="4" w:space="0" w:color="auto"/>
              <w:right w:val="single" w:sz="4" w:space="0" w:color="auto"/>
            </w:tcBorders>
            <w:shd w:val="clear" w:color="auto" w:fill="auto"/>
          </w:tcPr>
          <w:p w14:paraId="4DC46E98" w14:textId="77777777" w:rsidR="00A47691" w:rsidRPr="0025375B" w:rsidRDefault="00A47691" w:rsidP="00202E13">
            <w:pPr>
              <w:rPr>
                <w:rFonts w:cs="Arial"/>
              </w:rPr>
            </w:pPr>
            <w:r>
              <w:rPr>
                <w:rFonts w:cs="Arial"/>
                <w:color w:val="000000"/>
                <w:szCs w:val="24"/>
              </w:rPr>
              <w:t xml:space="preserve">Cross as an essential requirement if </w:t>
            </w:r>
            <w:r w:rsidRPr="00C62AFA">
              <w:rPr>
                <w:rFonts w:cs="Arial"/>
                <w:color w:val="000000"/>
                <w:szCs w:val="24"/>
              </w:rPr>
              <w:t xml:space="preserve">the </w:t>
            </w:r>
            <w:r>
              <w:rPr>
                <w:rFonts w:cs="Arial"/>
                <w:color w:val="000000"/>
                <w:szCs w:val="24"/>
              </w:rPr>
              <w:t>candidate requires a Baseline Personnel Security Check (BPSS).</w:t>
            </w:r>
          </w:p>
        </w:tc>
        <w:tc>
          <w:tcPr>
            <w:tcW w:w="493" w:type="dxa"/>
            <w:tcBorders>
              <w:top w:val="single" w:sz="4" w:space="0" w:color="auto"/>
              <w:left w:val="single" w:sz="4" w:space="0" w:color="auto"/>
              <w:bottom w:val="single" w:sz="4" w:space="0" w:color="auto"/>
              <w:right w:val="single" w:sz="4" w:space="0" w:color="auto"/>
            </w:tcBorders>
            <w:shd w:val="clear" w:color="auto" w:fill="auto"/>
          </w:tcPr>
          <w:p w14:paraId="03D3AB24" w14:textId="3477CE46" w:rsidR="00A47691" w:rsidRPr="00524D70" w:rsidRDefault="00A47691" w:rsidP="007234F4">
            <w:pPr>
              <w:rPr>
                <w:rFonts w:cs="Arial"/>
                <w:b/>
              </w:rPr>
            </w:pPr>
          </w:p>
        </w:tc>
        <w:tc>
          <w:tcPr>
            <w:tcW w:w="748" w:type="dxa"/>
            <w:tcBorders>
              <w:top w:val="single" w:sz="4" w:space="0" w:color="auto"/>
              <w:left w:val="single" w:sz="4" w:space="0" w:color="auto"/>
              <w:bottom w:val="single" w:sz="4" w:space="0" w:color="auto"/>
              <w:right w:val="single" w:sz="4" w:space="0" w:color="auto"/>
            </w:tcBorders>
            <w:shd w:val="clear" w:color="auto" w:fill="auto"/>
          </w:tcPr>
          <w:p w14:paraId="6A594976" w14:textId="77777777" w:rsidR="00A47691" w:rsidRPr="00991C1B" w:rsidRDefault="00A47691" w:rsidP="007234F4">
            <w:pPr>
              <w:rPr>
                <w:rFonts w:cs="Arial"/>
                <w:szCs w:val="24"/>
              </w:rPr>
            </w:pPr>
            <w:r w:rsidRPr="00991C1B">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7E641558" w14:textId="77777777" w:rsidR="00A47691" w:rsidRPr="00671F17" w:rsidRDefault="00A47691" w:rsidP="007234F4">
            <w:pPr>
              <w:rPr>
                <w:rFonts w:cs="Arial"/>
                <w:b/>
                <w:szCs w:val="24"/>
              </w:rPr>
            </w:pPr>
          </w:p>
        </w:tc>
      </w:tr>
      <w:tr w:rsidR="00A47691" w:rsidRPr="00C45A0F" w14:paraId="3EBD221B" w14:textId="77777777" w:rsidTr="007234F4">
        <w:trPr>
          <w:jc w:val="center"/>
        </w:trPr>
        <w:tc>
          <w:tcPr>
            <w:tcW w:w="646" w:type="dxa"/>
            <w:gridSpan w:val="2"/>
            <w:vMerge w:val="restart"/>
            <w:tcBorders>
              <w:top w:val="single" w:sz="4" w:space="0" w:color="auto"/>
              <w:right w:val="single" w:sz="4" w:space="0" w:color="auto"/>
            </w:tcBorders>
          </w:tcPr>
          <w:p w14:paraId="239B21D6" w14:textId="77777777" w:rsidR="00A47691" w:rsidRDefault="00A47691" w:rsidP="007234F4">
            <w:pPr>
              <w:rPr>
                <w:rFonts w:cs="Arial"/>
                <w:b/>
              </w:rPr>
            </w:pPr>
            <w:r>
              <w:rPr>
                <w:rFonts w:cs="Arial"/>
                <w:b/>
              </w:rPr>
              <w:t xml:space="preserve">9. </w:t>
            </w:r>
          </w:p>
        </w:tc>
        <w:tc>
          <w:tcPr>
            <w:tcW w:w="9724" w:type="dxa"/>
            <w:gridSpan w:val="4"/>
            <w:tcBorders>
              <w:top w:val="single" w:sz="4" w:space="0" w:color="auto"/>
              <w:bottom w:val="single" w:sz="4" w:space="0" w:color="auto"/>
            </w:tcBorders>
            <w:shd w:val="clear" w:color="auto" w:fill="D9D9D9"/>
          </w:tcPr>
          <w:p w14:paraId="116DDCD2" w14:textId="77777777" w:rsidR="00A47691" w:rsidRPr="00671F17" w:rsidRDefault="00A47691" w:rsidP="007234F4">
            <w:pPr>
              <w:rPr>
                <w:rFonts w:cs="Arial"/>
                <w:b/>
                <w:szCs w:val="24"/>
              </w:rPr>
            </w:pPr>
            <w:r>
              <w:rPr>
                <w:rFonts w:cs="Arial"/>
                <w:b/>
              </w:rPr>
              <w:t>Disclosure of Criminal Record:</w:t>
            </w:r>
          </w:p>
        </w:tc>
      </w:tr>
      <w:tr w:rsidR="00A47691" w:rsidRPr="00C45A0F" w14:paraId="1CDCAB3E" w14:textId="77777777" w:rsidTr="007234F4">
        <w:trPr>
          <w:cantSplit/>
          <w:jc w:val="center"/>
        </w:trPr>
        <w:tc>
          <w:tcPr>
            <w:tcW w:w="646" w:type="dxa"/>
            <w:gridSpan w:val="2"/>
            <w:vMerge/>
            <w:tcBorders>
              <w:right w:val="single" w:sz="4" w:space="0" w:color="auto"/>
            </w:tcBorders>
          </w:tcPr>
          <w:p w14:paraId="78D23A06" w14:textId="77777777" w:rsidR="00A47691" w:rsidRPr="00524D70" w:rsidRDefault="00A47691" w:rsidP="001A6453">
            <w:pPr>
              <w:rPr>
                <w:rFonts w:cs="Arial"/>
              </w:rPr>
            </w:pPr>
          </w:p>
        </w:tc>
        <w:tc>
          <w:tcPr>
            <w:tcW w:w="7106" w:type="dxa"/>
            <w:tcBorders>
              <w:top w:val="single" w:sz="4" w:space="0" w:color="auto"/>
              <w:bottom w:val="single" w:sz="4" w:space="0" w:color="auto"/>
              <w:right w:val="single" w:sz="4" w:space="0" w:color="auto"/>
            </w:tcBorders>
          </w:tcPr>
          <w:p w14:paraId="581F0E7C" w14:textId="38F80DAA" w:rsidR="00A47691" w:rsidRPr="00E57A4A" w:rsidRDefault="00A47691" w:rsidP="00097B51">
            <w:pPr>
              <w:rPr>
                <w:rFonts w:cs="Arial"/>
              </w:rPr>
            </w:pPr>
            <w:r w:rsidRPr="00524D70">
              <w:rPr>
                <w:rFonts w:cs="Arial"/>
              </w:rPr>
              <w:t>The successful candidate’s appointment will be subject t</w:t>
            </w:r>
            <w:r>
              <w:rPr>
                <w:rFonts w:cs="Arial"/>
              </w:rPr>
              <w:t>o the Council obtaining a satisf</w:t>
            </w:r>
            <w:r w:rsidRPr="00524D70">
              <w:rPr>
                <w:rFonts w:cs="Arial"/>
              </w:rPr>
              <w:t xml:space="preserve">actory </w:t>
            </w:r>
            <w:r w:rsidR="00097B51">
              <w:rPr>
                <w:rFonts w:cs="Arial"/>
              </w:rPr>
              <w:t xml:space="preserve">Enhanced </w:t>
            </w:r>
            <w:r w:rsidRPr="00524D70">
              <w:rPr>
                <w:rFonts w:cs="Arial"/>
              </w:rPr>
              <w:t>Disclosure</w:t>
            </w:r>
            <w:r w:rsidR="00097B51">
              <w:rPr>
                <w:rFonts w:cs="Arial"/>
              </w:rPr>
              <w:t xml:space="preserve"> (Child Workforce)</w:t>
            </w:r>
            <w:r w:rsidRPr="00524D70">
              <w:rPr>
                <w:rFonts w:cs="Arial"/>
              </w:rPr>
              <w:t xml:space="preserve"> from </w:t>
            </w:r>
            <w:r>
              <w:rPr>
                <w:rFonts w:cs="Arial"/>
              </w:rPr>
              <w:t>the Disclosure &amp; Barring Service (if ticked as an essential requirement)</w:t>
            </w:r>
            <w:r w:rsidRPr="00524D70">
              <w:rPr>
                <w:rFonts w:cs="Arial"/>
              </w:rPr>
              <w:t>.</w:t>
            </w:r>
            <w:r>
              <w:rPr>
                <w:rFonts w:cs="Arial"/>
              </w:rPr>
              <w:t xml:space="preserve"> #Service area to select as required.</w:t>
            </w:r>
          </w:p>
        </w:tc>
        <w:tc>
          <w:tcPr>
            <w:tcW w:w="493" w:type="dxa"/>
            <w:tcBorders>
              <w:top w:val="single" w:sz="4" w:space="0" w:color="auto"/>
              <w:left w:val="single" w:sz="4" w:space="0" w:color="auto"/>
              <w:bottom w:val="single" w:sz="4" w:space="0" w:color="auto"/>
            </w:tcBorders>
            <w:shd w:val="clear" w:color="auto" w:fill="auto"/>
          </w:tcPr>
          <w:p w14:paraId="3A7B8A82" w14:textId="40914284" w:rsidR="00A47691" w:rsidRPr="00524D70" w:rsidRDefault="00FA5BC0" w:rsidP="001A6453">
            <w:pPr>
              <w:rPr>
                <w:rFonts w:cs="Arial"/>
                <w:b/>
              </w:rPr>
            </w:pPr>
            <w:r w:rsidRPr="00421DBF">
              <w:rPr>
                <w:rFonts w:ascii="Wingdings" w:eastAsia="Wingdings" w:hAnsi="Wingdings" w:cs="Wingdings"/>
              </w:rPr>
              <w:t>ü</w:t>
            </w:r>
          </w:p>
        </w:tc>
        <w:tc>
          <w:tcPr>
            <w:tcW w:w="748" w:type="dxa"/>
            <w:tcBorders>
              <w:top w:val="single" w:sz="4" w:space="0" w:color="auto"/>
              <w:left w:val="single" w:sz="4" w:space="0" w:color="auto"/>
              <w:bottom w:val="single" w:sz="4" w:space="0" w:color="auto"/>
            </w:tcBorders>
            <w:shd w:val="clear" w:color="auto" w:fill="auto"/>
          </w:tcPr>
          <w:p w14:paraId="307D6070" w14:textId="77777777" w:rsidR="00A47691" w:rsidRPr="00671F17" w:rsidRDefault="00A47691" w:rsidP="001A6453">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54E97FE7" w14:textId="77777777" w:rsidR="00A47691" w:rsidRPr="00671F17" w:rsidRDefault="00A47691" w:rsidP="001A6453">
            <w:pPr>
              <w:rPr>
                <w:rFonts w:cs="Arial"/>
                <w:szCs w:val="24"/>
              </w:rPr>
            </w:pPr>
            <w:r>
              <w:rPr>
                <w:rFonts w:cs="Arial"/>
                <w:szCs w:val="24"/>
              </w:rPr>
              <w:t>DBS</w:t>
            </w:r>
            <w:r w:rsidRPr="00671F17">
              <w:rPr>
                <w:rFonts w:cs="Arial"/>
                <w:szCs w:val="24"/>
              </w:rPr>
              <w:t xml:space="preserve"> Disclosure</w:t>
            </w:r>
          </w:p>
        </w:tc>
      </w:tr>
      <w:tr w:rsidR="00A47691" w:rsidRPr="00C45A0F" w14:paraId="7FBAE72B" w14:textId="77777777" w:rsidTr="007234F4">
        <w:trPr>
          <w:cantSplit/>
          <w:jc w:val="center"/>
        </w:trPr>
        <w:tc>
          <w:tcPr>
            <w:tcW w:w="646" w:type="dxa"/>
            <w:gridSpan w:val="2"/>
            <w:vMerge/>
            <w:tcBorders>
              <w:right w:val="single" w:sz="4" w:space="0" w:color="auto"/>
            </w:tcBorders>
          </w:tcPr>
          <w:p w14:paraId="58A239B2" w14:textId="77777777" w:rsidR="00A47691" w:rsidRPr="003752EB" w:rsidRDefault="00A47691" w:rsidP="001A6453">
            <w:pPr>
              <w:rPr>
                <w:rFonts w:cs="Arial"/>
              </w:rPr>
            </w:pPr>
          </w:p>
        </w:tc>
        <w:tc>
          <w:tcPr>
            <w:tcW w:w="7106" w:type="dxa"/>
            <w:tcBorders>
              <w:top w:val="single" w:sz="4" w:space="0" w:color="auto"/>
              <w:bottom w:val="single" w:sz="4" w:space="0" w:color="auto"/>
              <w:right w:val="single" w:sz="4" w:space="0" w:color="auto"/>
            </w:tcBorders>
          </w:tcPr>
          <w:p w14:paraId="628C4923" w14:textId="77777777" w:rsidR="00A47691" w:rsidRPr="003752EB" w:rsidRDefault="00A47691" w:rsidP="001A6453">
            <w:pPr>
              <w:rPr>
                <w:rFonts w:cs="Arial"/>
              </w:rPr>
            </w:pPr>
            <w:r>
              <w:rPr>
                <w:rFonts w:cs="Arial"/>
              </w:rPr>
              <w:t>If the postholder requires a DBS disclosure the candidate is required to declare f</w:t>
            </w:r>
            <w:r w:rsidRPr="003752EB">
              <w:rPr>
                <w:rFonts w:cs="Arial"/>
              </w:rPr>
              <w:t xml:space="preserve">ull details of everything on </w:t>
            </w:r>
            <w:r>
              <w:rPr>
                <w:rFonts w:cs="Arial"/>
              </w:rPr>
              <w:t xml:space="preserve">their </w:t>
            </w:r>
            <w:r w:rsidRPr="003752EB">
              <w:rPr>
                <w:rFonts w:cs="Arial"/>
              </w:rPr>
              <w:t>criminal record</w:t>
            </w:r>
            <w:r>
              <w:rPr>
                <w:rFonts w:cs="Arial"/>
              </w:rPr>
              <w:t>.</w:t>
            </w:r>
          </w:p>
        </w:tc>
        <w:tc>
          <w:tcPr>
            <w:tcW w:w="493" w:type="dxa"/>
            <w:tcBorders>
              <w:top w:val="single" w:sz="4" w:space="0" w:color="auto"/>
              <w:left w:val="single" w:sz="4" w:space="0" w:color="auto"/>
              <w:bottom w:val="single" w:sz="4" w:space="0" w:color="auto"/>
            </w:tcBorders>
            <w:shd w:val="clear" w:color="auto" w:fill="auto"/>
          </w:tcPr>
          <w:p w14:paraId="3ADEBE00" w14:textId="799624BA" w:rsidR="00A47691" w:rsidRPr="00524D70" w:rsidRDefault="00FA5BC0" w:rsidP="001A6453">
            <w:pPr>
              <w:rPr>
                <w:rFonts w:cs="Arial"/>
                <w:b/>
              </w:rPr>
            </w:pPr>
            <w:r w:rsidRPr="00421DBF">
              <w:rPr>
                <w:rFonts w:ascii="Wingdings" w:eastAsia="Wingdings" w:hAnsi="Wingdings" w:cs="Wingdings"/>
              </w:rPr>
              <w:t>ü</w:t>
            </w:r>
          </w:p>
        </w:tc>
        <w:tc>
          <w:tcPr>
            <w:tcW w:w="748" w:type="dxa"/>
            <w:tcBorders>
              <w:top w:val="single" w:sz="4" w:space="0" w:color="auto"/>
              <w:left w:val="single" w:sz="4" w:space="0" w:color="auto"/>
              <w:bottom w:val="single" w:sz="4" w:space="0" w:color="auto"/>
            </w:tcBorders>
            <w:shd w:val="clear" w:color="auto" w:fill="auto"/>
          </w:tcPr>
          <w:p w14:paraId="0E2BCA43" w14:textId="77777777" w:rsidR="00A47691" w:rsidRPr="00671F17" w:rsidRDefault="00A47691" w:rsidP="001A6453">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40FB3206" w14:textId="77777777" w:rsidR="00A47691" w:rsidRPr="00671F17" w:rsidRDefault="00A47691" w:rsidP="001A6453">
            <w:pPr>
              <w:rPr>
                <w:rFonts w:cs="Arial"/>
                <w:szCs w:val="24"/>
              </w:rPr>
            </w:pPr>
            <w:proofErr w:type="gramStart"/>
            <w:r w:rsidRPr="00671F17">
              <w:rPr>
                <w:rFonts w:cs="Arial"/>
                <w:szCs w:val="24"/>
              </w:rPr>
              <w:t>AF(</w:t>
            </w:r>
            <w:proofErr w:type="gramEnd"/>
            <w:r w:rsidRPr="00671F17">
              <w:rPr>
                <w:rFonts w:cs="Arial"/>
                <w:szCs w:val="24"/>
              </w:rPr>
              <w:t>after short listing)</w:t>
            </w:r>
          </w:p>
        </w:tc>
      </w:tr>
      <w:tr w:rsidR="00A47691" w:rsidRPr="00DE73E3" w14:paraId="2B4C2085" w14:textId="77777777" w:rsidTr="001A6453">
        <w:trPr>
          <w:cantSplit/>
          <w:jc w:val="center"/>
        </w:trPr>
        <w:tc>
          <w:tcPr>
            <w:tcW w:w="646" w:type="dxa"/>
            <w:gridSpan w:val="2"/>
            <w:vMerge/>
            <w:tcBorders>
              <w:right w:val="single" w:sz="4" w:space="0" w:color="auto"/>
            </w:tcBorders>
          </w:tcPr>
          <w:p w14:paraId="40435867" w14:textId="77777777" w:rsidR="00A47691" w:rsidRPr="003752EB" w:rsidRDefault="00A47691" w:rsidP="001A6453">
            <w:pPr>
              <w:rPr>
                <w:rFonts w:cs="Arial"/>
              </w:rPr>
            </w:pPr>
          </w:p>
        </w:tc>
        <w:tc>
          <w:tcPr>
            <w:tcW w:w="7106" w:type="dxa"/>
            <w:tcBorders>
              <w:top w:val="single" w:sz="4" w:space="0" w:color="auto"/>
              <w:bottom w:val="single" w:sz="4" w:space="0" w:color="auto"/>
              <w:right w:val="single" w:sz="4" w:space="0" w:color="auto"/>
            </w:tcBorders>
          </w:tcPr>
          <w:p w14:paraId="72A343F4" w14:textId="77777777" w:rsidR="00A47691" w:rsidRPr="003752EB" w:rsidRDefault="00A47691" w:rsidP="001A6453">
            <w:pPr>
              <w:rPr>
                <w:rFonts w:cs="Arial"/>
              </w:rPr>
            </w:pPr>
            <w:r>
              <w:rPr>
                <w:rFonts w:cs="Arial"/>
              </w:rPr>
              <w:t>If the postholder requires a ‘Basic Disclosure’ or no disclosure is required, the candidate is required to declare unspent convictions only.</w:t>
            </w:r>
          </w:p>
        </w:tc>
        <w:tc>
          <w:tcPr>
            <w:tcW w:w="493" w:type="dxa"/>
            <w:tcBorders>
              <w:top w:val="single" w:sz="4" w:space="0" w:color="auto"/>
              <w:left w:val="single" w:sz="4" w:space="0" w:color="auto"/>
              <w:bottom w:val="single" w:sz="4" w:space="0" w:color="auto"/>
            </w:tcBorders>
            <w:shd w:val="clear" w:color="auto" w:fill="auto"/>
          </w:tcPr>
          <w:p w14:paraId="7C72CDFD" w14:textId="20CEB162" w:rsidR="00A47691" w:rsidRPr="00524D70" w:rsidRDefault="00A47691" w:rsidP="001A6453">
            <w:pPr>
              <w:rPr>
                <w:rFonts w:cs="Arial"/>
                <w:b/>
              </w:rPr>
            </w:pPr>
          </w:p>
        </w:tc>
        <w:tc>
          <w:tcPr>
            <w:tcW w:w="748" w:type="dxa"/>
            <w:tcBorders>
              <w:top w:val="single" w:sz="4" w:space="0" w:color="auto"/>
              <w:left w:val="single" w:sz="4" w:space="0" w:color="auto"/>
              <w:bottom w:val="single" w:sz="4" w:space="0" w:color="auto"/>
            </w:tcBorders>
            <w:shd w:val="clear" w:color="auto" w:fill="auto"/>
          </w:tcPr>
          <w:p w14:paraId="5B5567E8" w14:textId="77777777" w:rsidR="00A47691" w:rsidRPr="00671F17" w:rsidRDefault="00A47691" w:rsidP="001A6453">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76801901" w14:textId="77777777" w:rsidR="00A47691" w:rsidRPr="00671F17" w:rsidRDefault="00A47691" w:rsidP="001A6453">
            <w:pPr>
              <w:rPr>
                <w:rFonts w:cs="Arial"/>
                <w:szCs w:val="24"/>
              </w:rPr>
            </w:pPr>
            <w:proofErr w:type="gramStart"/>
            <w:r w:rsidRPr="00671F17">
              <w:rPr>
                <w:rFonts w:cs="Arial"/>
                <w:szCs w:val="24"/>
              </w:rPr>
              <w:t>AF(</w:t>
            </w:r>
            <w:proofErr w:type="gramEnd"/>
            <w:r w:rsidRPr="00671F17">
              <w:rPr>
                <w:rFonts w:cs="Arial"/>
                <w:szCs w:val="24"/>
              </w:rPr>
              <w:t>after short listing)</w:t>
            </w:r>
          </w:p>
        </w:tc>
      </w:tr>
      <w:tr w:rsidR="00A47691" w:rsidRPr="00DE73E3" w14:paraId="55893775" w14:textId="77777777" w:rsidTr="007234F4">
        <w:trPr>
          <w:cantSplit/>
          <w:jc w:val="center"/>
        </w:trPr>
        <w:tc>
          <w:tcPr>
            <w:tcW w:w="646" w:type="dxa"/>
            <w:gridSpan w:val="2"/>
            <w:tcBorders>
              <w:bottom w:val="single" w:sz="4" w:space="0" w:color="auto"/>
              <w:right w:val="single" w:sz="4" w:space="0" w:color="auto"/>
            </w:tcBorders>
          </w:tcPr>
          <w:p w14:paraId="22884A30" w14:textId="77777777" w:rsidR="00A47691" w:rsidRPr="003752EB" w:rsidRDefault="00A47691" w:rsidP="001A6453">
            <w:pPr>
              <w:rPr>
                <w:rFonts w:cs="Arial"/>
              </w:rPr>
            </w:pPr>
          </w:p>
        </w:tc>
        <w:tc>
          <w:tcPr>
            <w:tcW w:w="7106" w:type="dxa"/>
            <w:tcBorders>
              <w:top w:val="single" w:sz="4" w:space="0" w:color="auto"/>
              <w:bottom w:val="single" w:sz="4" w:space="0" w:color="auto"/>
              <w:right w:val="single" w:sz="4" w:space="0" w:color="auto"/>
            </w:tcBorders>
          </w:tcPr>
          <w:p w14:paraId="6192CBEF" w14:textId="77777777" w:rsidR="00A47691" w:rsidRPr="00E57A4A" w:rsidRDefault="00A47691" w:rsidP="001A6453">
            <w:pPr>
              <w:rPr>
                <w:rFonts w:cs="Arial"/>
              </w:rPr>
            </w:pPr>
          </w:p>
        </w:tc>
        <w:tc>
          <w:tcPr>
            <w:tcW w:w="493" w:type="dxa"/>
            <w:tcBorders>
              <w:top w:val="single" w:sz="4" w:space="0" w:color="auto"/>
              <w:left w:val="single" w:sz="4" w:space="0" w:color="auto"/>
              <w:bottom w:val="single" w:sz="4" w:space="0" w:color="auto"/>
            </w:tcBorders>
            <w:shd w:val="clear" w:color="auto" w:fill="auto"/>
          </w:tcPr>
          <w:p w14:paraId="57A66804" w14:textId="77777777" w:rsidR="00A47691" w:rsidRPr="00524D70" w:rsidRDefault="00A47691" w:rsidP="001A6453">
            <w:pPr>
              <w:rPr>
                <w:rFonts w:cs="Arial"/>
                <w:b/>
              </w:rPr>
            </w:pPr>
          </w:p>
        </w:tc>
        <w:tc>
          <w:tcPr>
            <w:tcW w:w="748" w:type="dxa"/>
            <w:tcBorders>
              <w:top w:val="single" w:sz="4" w:space="0" w:color="auto"/>
              <w:left w:val="single" w:sz="4" w:space="0" w:color="auto"/>
              <w:bottom w:val="single" w:sz="4" w:space="0" w:color="auto"/>
            </w:tcBorders>
            <w:shd w:val="clear" w:color="auto" w:fill="auto"/>
          </w:tcPr>
          <w:p w14:paraId="25F13347" w14:textId="77777777" w:rsidR="00A47691" w:rsidRPr="00671F17" w:rsidRDefault="00A47691" w:rsidP="001A6453">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3148EBC2" w14:textId="77777777" w:rsidR="00A47691" w:rsidRPr="00671F17" w:rsidRDefault="00A47691" w:rsidP="001A6453">
            <w:pPr>
              <w:rPr>
                <w:rFonts w:cs="Arial"/>
                <w:szCs w:val="24"/>
              </w:rPr>
            </w:pPr>
          </w:p>
        </w:tc>
      </w:tr>
    </w:tbl>
    <w:p w14:paraId="0C21765F" w14:textId="77777777" w:rsidR="00753270" w:rsidRDefault="00753270" w:rsidP="00D87BA0">
      <w:pPr>
        <w:rPr>
          <w:sz w:val="20"/>
        </w:rPr>
      </w:pPr>
    </w:p>
    <w:p w14:paraId="7AC6DF71" w14:textId="77777777" w:rsidR="00753270" w:rsidRDefault="00753270" w:rsidP="00D87BA0">
      <w:pPr>
        <w:rPr>
          <w:sz w:val="20"/>
        </w:rPr>
      </w:pPr>
    </w:p>
    <w:p w14:paraId="3A76F673" w14:textId="77777777" w:rsidR="00753270" w:rsidRDefault="00753270" w:rsidP="00D87BA0">
      <w:pPr>
        <w:rPr>
          <w:sz w:val="20"/>
        </w:rPr>
      </w:pPr>
    </w:p>
    <w:sectPr w:rsidR="00753270" w:rsidSect="007234F4">
      <w:headerReference w:type="even" r:id="rId12"/>
      <w:headerReference w:type="default" r:id="rId13"/>
      <w:footerReference w:type="even" r:id="rId14"/>
      <w:footerReference w:type="default" r:id="rId15"/>
      <w:headerReference w:type="first" r:id="rId16"/>
      <w:footerReference w:type="first" r:id="rId17"/>
      <w:pgSz w:w="11907" w:h="16834" w:code="9"/>
      <w:pgMar w:top="680" w:right="737"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F6871" w14:textId="77777777" w:rsidR="00462B1F" w:rsidRDefault="00462B1F">
      <w:r>
        <w:separator/>
      </w:r>
    </w:p>
  </w:endnote>
  <w:endnote w:type="continuationSeparator" w:id="0">
    <w:p w14:paraId="0F3B464C" w14:textId="77777777" w:rsidR="00462B1F" w:rsidRDefault="00462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B39C8" w14:textId="77777777" w:rsidR="00462B1F" w:rsidRDefault="00462B1F">
    <w:pPr>
      <w:pStyle w:val="Footer"/>
      <w:jc w:val="center"/>
    </w:pPr>
    <w:r>
      <w:fldChar w:fldCharType="begin"/>
    </w:r>
    <w:r>
      <w:instrText xml:space="preserve"> PAGE   \* MERGEFORMAT </w:instrText>
    </w:r>
    <w:r>
      <w:fldChar w:fldCharType="separate"/>
    </w:r>
    <w:r w:rsidR="00F00AA8">
      <w:rPr>
        <w:noProof/>
      </w:rPr>
      <w:t>2</w:t>
    </w:r>
    <w:r>
      <w:rPr>
        <w:noProof/>
      </w:rPr>
      <w:fldChar w:fldCharType="end"/>
    </w:r>
  </w:p>
  <w:p w14:paraId="4D64B68D" w14:textId="77777777" w:rsidR="00462B1F" w:rsidRDefault="00462B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4178E" w14:textId="77777777" w:rsidR="00462B1F" w:rsidRDefault="00462B1F" w:rsidP="007234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6D086FAF" w14:textId="77777777" w:rsidR="00462B1F" w:rsidRDefault="00462B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B660A" w14:textId="77777777" w:rsidR="00462B1F" w:rsidRDefault="00462B1F" w:rsidP="007234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00AA8">
      <w:rPr>
        <w:rStyle w:val="PageNumber"/>
        <w:noProof/>
      </w:rPr>
      <w:t>6</w:t>
    </w:r>
    <w:r>
      <w:rPr>
        <w:rStyle w:val="PageNumber"/>
      </w:rPr>
      <w:fldChar w:fldCharType="end"/>
    </w:r>
  </w:p>
  <w:p w14:paraId="11B68F56" w14:textId="77777777" w:rsidR="00462B1F" w:rsidRDefault="00462B1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C57FE" w14:textId="77777777" w:rsidR="00462B1F" w:rsidRDefault="00462B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591C4" w14:textId="77777777" w:rsidR="00462B1F" w:rsidRDefault="00462B1F">
      <w:r>
        <w:separator/>
      </w:r>
    </w:p>
  </w:footnote>
  <w:footnote w:type="continuationSeparator" w:id="0">
    <w:p w14:paraId="4306A04B" w14:textId="77777777" w:rsidR="00462B1F" w:rsidRDefault="00462B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B55CB" w14:textId="77777777" w:rsidR="00462B1F" w:rsidRDefault="00462B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7AA51" w14:textId="77777777" w:rsidR="00462B1F" w:rsidRDefault="00462B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E0D95" w14:textId="77777777" w:rsidR="00462B1F" w:rsidRDefault="00462B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327998"/>
    <w:multiLevelType w:val="hybridMultilevel"/>
    <w:tmpl w:val="3CD4E1F6"/>
    <w:lvl w:ilvl="0" w:tplc="58485C02">
      <w:start w:val="1"/>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2F322FE"/>
    <w:multiLevelType w:val="hybridMultilevel"/>
    <w:tmpl w:val="BAE42ECC"/>
    <w:lvl w:ilvl="0" w:tplc="4386E49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4F4"/>
    <w:rsid w:val="000149C0"/>
    <w:rsid w:val="00022308"/>
    <w:rsid w:val="00097B51"/>
    <w:rsid w:val="00101F7C"/>
    <w:rsid w:val="00165050"/>
    <w:rsid w:val="001806CE"/>
    <w:rsid w:val="001A6453"/>
    <w:rsid w:val="001A6B08"/>
    <w:rsid w:val="00202E13"/>
    <w:rsid w:val="00221773"/>
    <w:rsid w:val="00250C42"/>
    <w:rsid w:val="00272421"/>
    <w:rsid w:val="003D3955"/>
    <w:rsid w:val="00402704"/>
    <w:rsid w:val="00462B1F"/>
    <w:rsid w:val="004976EF"/>
    <w:rsid w:val="004E338A"/>
    <w:rsid w:val="0060696D"/>
    <w:rsid w:val="00676C1F"/>
    <w:rsid w:val="006E0F1A"/>
    <w:rsid w:val="006E288E"/>
    <w:rsid w:val="006F411E"/>
    <w:rsid w:val="007234F4"/>
    <w:rsid w:val="00732535"/>
    <w:rsid w:val="00753270"/>
    <w:rsid w:val="007D4404"/>
    <w:rsid w:val="00814244"/>
    <w:rsid w:val="0083224D"/>
    <w:rsid w:val="00886E77"/>
    <w:rsid w:val="0090051D"/>
    <w:rsid w:val="009904FB"/>
    <w:rsid w:val="00996638"/>
    <w:rsid w:val="009A28A6"/>
    <w:rsid w:val="009B3E41"/>
    <w:rsid w:val="009F3773"/>
    <w:rsid w:val="00A010DA"/>
    <w:rsid w:val="00A47691"/>
    <w:rsid w:val="00B2131B"/>
    <w:rsid w:val="00B24E10"/>
    <w:rsid w:val="00B96C64"/>
    <w:rsid w:val="00B97C56"/>
    <w:rsid w:val="00BB7A87"/>
    <w:rsid w:val="00BC0A89"/>
    <w:rsid w:val="00BC66C5"/>
    <w:rsid w:val="00BE6270"/>
    <w:rsid w:val="00C061F1"/>
    <w:rsid w:val="00C22CAB"/>
    <w:rsid w:val="00C438EB"/>
    <w:rsid w:val="00C6494C"/>
    <w:rsid w:val="00CB22F1"/>
    <w:rsid w:val="00D403E7"/>
    <w:rsid w:val="00D87BA0"/>
    <w:rsid w:val="00E74024"/>
    <w:rsid w:val="00E81F10"/>
    <w:rsid w:val="00EF35E9"/>
    <w:rsid w:val="00F00AA8"/>
    <w:rsid w:val="00F04DEE"/>
    <w:rsid w:val="00FA2F89"/>
    <w:rsid w:val="00FA5B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3E28E5"/>
  <w15:docId w15:val="{110A200B-2E62-426C-B9CC-BA31BCECB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2B1F"/>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234F4"/>
    <w:pPr>
      <w:jc w:val="center"/>
    </w:pPr>
    <w:rPr>
      <w:b/>
      <w:u w:val="single"/>
    </w:rPr>
  </w:style>
  <w:style w:type="paragraph" w:styleId="Footer">
    <w:name w:val="footer"/>
    <w:basedOn w:val="Normal"/>
    <w:link w:val="FooterChar"/>
    <w:uiPriority w:val="99"/>
    <w:rsid w:val="007234F4"/>
    <w:pPr>
      <w:tabs>
        <w:tab w:val="center" w:pos="4153"/>
        <w:tab w:val="right" w:pos="8306"/>
      </w:tabs>
    </w:pPr>
  </w:style>
  <w:style w:type="character" w:styleId="PageNumber">
    <w:name w:val="page number"/>
    <w:basedOn w:val="DefaultParagraphFont"/>
    <w:rsid w:val="007234F4"/>
  </w:style>
  <w:style w:type="paragraph" w:styleId="Header">
    <w:name w:val="header"/>
    <w:basedOn w:val="Normal"/>
    <w:rsid w:val="007234F4"/>
    <w:pPr>
      <w:tabs>
        <w:tab w:val="center" w:pos="4153"/>
        <w:tab w:val="right" w:pos="8306"/>
      </w:tabs>
    </w:pPr>
  </w:style>
  <w:style w:type="character" w:styleId="Hyperlink">
    <w:name w:val="Hyperlink"/>
    <w:rsid w:val="007234F4"/>
    <w:rPr>
      <w:color w:val="0000FF"/>
      <w:u w:val="single"/>
    </w:rPr>
  </w:style>
  <w:style w:type="character" w:customStyle="1" w:styleId="FooterChar">
    <w:name w:val="Footer Char"/>
    <w:link w:val="Footer"/>
    <w:uiPriority w:val="99"/>
    <w:rsid w:val="006E288E"/>
    <w:rPr>
      <w:rFonts w:ascii="Arial" w:hAnsi="Arial"/>
      <w:sz w:val="24"/>
    </w:rPr>
  </w:style>
  <w:style w:type="character" w:styleId="PlaceholderText">
    <w:name w:val="Placeholder Text"/>
    <w:basedOn w:val="DefaultParagraphFont"/>
    <w:uiPriority w:val="99"/>
    <w:semiHidden/>
    <w:rsid w:val="00022308"/>
    <w:rPr>
      <w:color w:val="808080"/>
    </w:rPr>
  </w:style>
  <w:style w:type="paragraph" w:styleId="BalloonText">
    <w:name w:val="Balloon Text"/>
    <w:basedOn w:val="Normal"/>
    <w:link w:val="BalloonTextChar"/>
    <w:semiHidden/>
    <w:unhideWhenUsed/>
    <w:rsid w:val="00BB7A87"/>
    <w:rPr>
      <w:rFonts w:ascii="Segoe UI" w:hAnsi="Segoe UI" w:cs="Segoe UI"/>
      <w:sz w:val="18"/>
      <w:szCs w:val="18"/>
    </w:rPr>
  </w:style>
  <w:style w:type="character" w:customStyle="1" w:styleId="BalloonTextChar">
    <w:name w:val="Balloon Text Char"/>
    <w:basedOn w:val="DefaultParagraphFont"/>
    <w:link w:val="BalloonText"/>
    <w:semiHidden/>
    <w:rsid w:val="00BB7A87"/>
    <w:rPr>
      <w:rFonts w:ascii="Segoe UI" w:hAnsi="Segoe UI" w:cs="Segoe UI"/>
      <w:sz w:val="18"/>
      <w:szCs w:val="18"/>
    </w:rPr>
  </w:style>
  <w:style w:type="paragraph" w:styleId="ListParagraph">
    <w:name w:val="List Paragraph"/>
    <w:basedOn w:val="Normal"/>
    <w:uiPriority w:val="34"/>
    <w:qFormat/>
    <w:rsid w:val="00F04DEE"/>
    <w:pPr>
      <w:ind w:left="720"/>
      <w:contextualSpacing/>
    </w:pPr>
  </w:style>
  <w:style w:type="character" w:customStyle="1" w:styleId="normaltextrun">
    <w:name w:val="normaltextrun"/>
    <w:basedOn w:val="DefaultParagraphFont"/>
    <w:rsid w:val="00FA2F89"/>
  </w:style>
  <w:style w:type="character" w:customStyle="1" w:styleId="eop">
    <w:name w:val="eop"/>
    <w:basedOn w:val="DefaultParagraphFont"/>
    <w:rsid w:val="00FA2F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ullcc.gov.uk/jobs"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hullcc.gov.uk/job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6E0864B622D6146BD5D228702CAB57F" ma:contentTypeVersion="4" ma:contentTypeDescription="Create a new document." ma:contentTypeScope="" ma:versionID="5384343d0cb979319017dd261aacbe2b">
  <xsd:schema xmlns:xsd="http://www.w3.org/2001/XMLSchema" xmlns:xs="http://www.w3.org/2001/XMLSchema" xmlns:p="http://schemas.microsoft.com/office/2006/metadata/properties" xmlns:ns2="57906b2b-8c11-4ddf-9d0d-496607107a6b" targetNamespace="http://schemas.microsoft.com/office/2006/metadata/properties" ma:root="true" ma:fieldsID="b89dc8502844b97fa6ae42b7598eb5f3" ns2:_="">
    <xsd:import namespace="57906b2b-8c11-4ddf-9d0d-496607107a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06b2b-8c11-4ddf-9d0d-496607107a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EBAC7D-2F29-454A-BA3A-8FC92341EAD5}">
  <ds:schemaRefs>
    <ds:schemaRef ds:uri="http://schemas.openxmlformats.org/officeDocument/2006/bibliography"/>
  </ds:schemaRefs>
</ds:datastoreItem>
</file>

<file path=customXml/itemProps2.xml><?xml version="1.0" encoding="utf-8"?>
<ds:datastoreItem xmlns:ds="http://schemas.openxmlformats.org/officeDocument/2006/customXml" ds:itemID="{AF61C272-5EF9-4378-B006-645052225459}"/>
</file>

<file path=customXml/itemProps3.xml><?xml version="1.0" encoding="utf-8"?>
<ds:datastoreItem xmlns:ds="http://schemas.openxmlformats.org/officeDocument/2006/customXml" ds:itemID="{149AD8A4-0B1B-491E-AF4F-71CBDFC6C9CE}"/>
</file>

<file path=customXml/itemProps4.xml><?xml version="1.0" encoding="utf-8"?>
<ds:datastoreItem xmlns:ds="http://schemas.openxmlformats.org/officeDocument/2006/customXml" ds:itemID="{5BDF8151-AD5B-43DC-9AD9-EF4D082C986C}"/>
</file>

<file path=docProps/app.xml><?xml version="1.0" encoding="utf-8"?>
<Properties xmlns="http://schemas.openxmlformats.org/officeDocument/2006/extended-properties" xmlns:vt="http://schemas.openxmlformats.org/officeDocument/2006/docPropsVTypes">
  <Template>Normal</Template>
  <TotalTime>1</TotalTime>
  <Pages>9</Pages>
  <Words>2402</Words>
  <Characters>14386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16755</CharactersWithSpaces>
  <SharedDoc>false</SharedDoc>
  <HLinks>
    <vt:vector size="6" baseType="variant">
      <vt:variant>
        <vt:i4>4194318</vt:i4>
      </vt:variant>
      <vt:variant>
        <vt:i4>0</vt:i4>
      </vt:variant>
      <vt:variant>
        <vt:i4>0</vt:i4>
      </vt:variant>
      <vt:variant>
        <vt:i4>5</vt:i4>
      </vt:variant>
      <vt:variant>
        <vt:lpwstr>http://www.hullcc.gov.uk/jobs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Hull City Council</dc:creator>
  <cp:lastModifiedBy>Dunford Lisa</cp:lastModifiedBy>
  <cp:revision>2</cp:revision>
  <cp:lastPrinted>2019-11-26T09:44:00Z</cp:lastPrinted>
  <dcterms:created xsi:type="dcterms:W3CDTF">2022-12-23T12:33:00Z</dcterms:created>
  <dcterms:modified xsi:type="dcterms:W3CDTF">2022-12-23T12:33:00Z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0x01010016E0864B622D6146BD5D228702CAB57F</vt:lpwstr>
  </property>
</Properties>
</file>